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E3" w:rsidRDefault="00AB0AE3" w:rsidP="00AB0AE3">
      <w:pPr>
        <w:pStyle w:val="1"/>
        <w:ind w:firstLine="0"/>
        <w:jc w:val="center"/>
        <w:rPr>
          <w:bCs/>
        </w:rPr>
      </w:pPr>
    </w:p>
    <w:p w:rsidR="00AB0AE3" w:rsidRDefault="00AB0AE3" w:rsidP="00AB0AE3">
      <w:pPr>
        <w:pStyle w:val="1"/>
        <w:ind w:firstLine="0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ПРОЕКТ</w:t>
      </w:r>
    </w:p>
    <w:p w:rsidR="00AB0AE3" w:rsidRPr="00782BFC" w:rsidRDefault="00AB0AE3" w:rsidP="00AB0AE3">
      <w:pPr>
        <w:pStyle w:val="1"/>
        <w:ind w:firstLine="0"/>
        <w:jc w:val="center"/>
        <w:rPr>
          <w:bCs/>
        </w:rPr>
      </w:pPr>
      <w:r w:rsidRPr="00782BFC">
        <w:rPr>
          <w:bCs/>
        </w:rPr>
        <w:t>Псковская область</w:t>
      </w:r>
    </w:p>
    <w:p w:rsidR="00AB0AE3" w:rsidRPr="00782BFC" w:rsidRDefault="00AB0AE3" w:rsidP="00AB0AE3">
      <w:pPr>
        <w:jc w:val="center"/>
        <w:rPr>
          <w:lang w:val="ru-RU"/>
        </w:rPr>
      </w:pPr>
      <w:r w:rsidRPr="00782BFC">
        <w:rPr>
          <w:lang w:val="ru-RU"/>
        </w:rPr>
        <w:t>Островский район</w:t>
      </w:r>
    </w:p>
    <w:p w:rsidR="00AB0AE3" w:rsidRDefault="00AB0AE3" w:rsidP="00AB0AE3">
      <w:pPr>
        <w:jc w:val="center"/>
        <w:rPr>
          <w:b/>
          <w:lang w:val="ru-RU"/>
        </w:rPr>
      </w:pPr>
    </w:p>
    <w:p w:rsidR="00AB0AE3" w:rsidRPr="002A501A" w:rsidRDefault="00AB0AE3" w:rsidP="00AB0AE3">
      <w:pPr>
        <w:jc w:val="center"/>
        <w:rPr>
          <w:b/>
          <w:sz w:val="32"/>
          <w:szCs w:val="32"/>
          <w:lang w:val="ru-RU"/>
        </w:rPr>
      </w:pPr>
      <w:r w:rsidRPr="002A501A">
        <w:rPr>
          <w:b/>
          <w:sz w:val="32"/>
          <w:szCs w:val="32"/>
          <w:lang w:val="ru-RU"/>
        </w:rPr>
        <w:t>Собрание депутатов городского поселения «Остров»</w:t>
      </w:r>
    </w:p>
    <w:p w:rsidR="00AB0AE3" w:rsidRPr="002A501A" w:rsidRDefault="00AB0AE3" w:rsidP="00AB0AE3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AB0AE3" w:rsidRPr="002A501A" w:rsidRDefault="00AB0AE3" w:rsidP="00AB0AE3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2A501A">
        <w:rPr>
          <w:rFonts w:ascii="Times New Roman" w:hAnsi="Times New Roman"/>
          <w:sz w:val="32"/>
          <w:szCs w:val="32"/>
        </w:rPr>
        <w:t>Р</w:t>
      </w:r>
      <w:proofErr w:type="gramEnd"/>
      <w:r w:rsidRPr="002A501A">
        <w:rPr>
          <w:rFonts w:ascii="Times New Roman" w:hAnsi="Times New Roman"/>
          <w:sz w:val="32"/>
          <w:szCs w:val="32"/>
        </w:rPr>
        <w:t xml:space="preserve"> Е Ш Е Н И Е</w:t>
      </w:r>
    </w:p>
    <w:p w:rsidR="00AB0AE3" w:rsidRPr="002A501A" w:rsidRDefault="00AB0AE3" w:rsidP="00AB0AE3">
      <w:pPr>
        <w:pStyle w:val="ConsTitle"/>
        <w:widowControl/>
        <w:ind w:right="0"/>
        <w:rPr>
          <w:rFonts w:ascii="Times New Roman" w:hAnsi="Times New Roman"/>
          <w:sz w:val="32"/>
          <w:szCs w:val="32"/>
        </w:rPr>
      </w:pPr>
    </w:p>
    <w:p w:rsidR="00AB0AE3" w:rsidRPr="002A501A" w:rsidRDefault="00AB0AE3" w:rsidP="00AB0AE3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2A501A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 xml:space="preserve">___________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End"/>
      <w:r>
        <w:rPr>
          <w:rFonts w:ascii="Times New Roman" w:hAnsi="Times New Roman"/>
          <w:b w:val="0"/>
          <w:sz w:val="24"/>
          <w:szCs w:val="24"/>
        </w:rPr>
        <w:t>.</w:t>
      </w:r>
      <w:r w:rsidRPr="002A501A">
        <w:rPr>
          <w:rFonts w:ascii="Times New Roman" w:hAnsi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/>
          <w:b w:val="0"/>
          <w:sz w:val="24"/>
          <w:szCs w:val="24"/>
        </w:rPr>
        <w:t xml:space="preserve"> _____</w:t>
      </w:r>
    </w:p>
    <w:p w:rsidR="00AB0AE3" w:rsidRPr="00782BFC" w:rsidRDefault="00AB0AE3" w:rsidP="00AB0AE3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Pr="00782BFC"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 w:rsidRPr="00782BFC">
        <w:rPr>
          <w:rFonts w:ascii="Times New Roman" w:hAnsi="Times New Roman"/>
          <w:b w:val="0"/>
          <w:sz w:val="24"/>
          <w:szCs w:val="24"/>
        </w:rPr>
        <w:t>.О</w:t>
      </w:r>
      <w:proofErr w:type="gramEnd"/>
      <w:r w:rsidRPr="00782BFC">
        <w:rPr>
          <w:rFonts w:ascii="Times New Roman" w:hAnsi="Times New Roman"/>
          <w:b w:val="0"/>
          <w:sz w:val="24"/>
          <w:szCs w:val="24"/>
        </w:rPr>
        <w:t>стров</w:t>
      </w:r>
    </w:p>
    <w:p w:rsidR="00AB0AE3" w:rsidRDefault="00AB0AE3" w:rsidP="00AB0AE3">
      <w:pPr>
        <w:rPr>
          <w:lang w:val="ru-RU"/>
        </w:rPr>
      </w:pPr>
    </w:p>
    <w:p w:rsidR="00AB0AE3" w:rsidRPr="00C27194" w:rsidRDefault="00AB0AE3" w:rsidP="00AB0AE3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 xml:space="preserve">принято на  _____ сессии Собрания </w:t>
      </w:r>
    </w:p>
    <w:p w:rsidR="00AB0AE3" w:rsidRPr="00C27194" w:rsidRDefault="00AB0AE3" w:rsidP="00AB0AE3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 xml:space="preserve">депутатов городского поселения «Остров» </w:t>
      </w:r>
    </w:p>
    <w:p w:rsidR="00AB0AE3" w:rsidRPr="00C27194" w:rsidRDefault="00AB0AE3" w:rsidP="00AB0AE3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>третьего  созыва</w:t>
      </w:r>
    </w:p>
    <w:p w:rsidR="00AB0AE3" w:rsidRPr="00782BFC" w:rsidRDefault="00AB0AE3" w:rsidP="00AB0AE3">
      <w:pPr>
        <w:jc w:val="both"/>
        <w:rPr>
          <w:lang w:val="ru-RU"/>
        </w:rPr>
      </w:pPr>
    </w:p>
    <w:p w:rsidR="00D90F6C" w:rsidRDefault="00AB0AE3" w:rsidP="00AB0AE3">
      <w:pPr>
        <w:pStyle w:val="1"/>
        <w:ind w:firstLine="0"/>
      </w:pPr>
      <w:bookmarkStart w:id="0" w:name="_Toc105952706"/>
      <w:r>
        <w:rPr>
          <w:bCs/>
        </w:rPr>
        <w:t>О внесении изменений</w:t>
      </w:r>
      <w:r w:rsidR="005564E0">
        <w:rPr>
          <w:bCs/>
        </w:rPr>
        <w:t xml:space="preserve"> </w:t>
      </w:r>
      <w:r>
        <w:rPr>
          <w:bCs/>
        </w:rPr>
        <w:t xml:space="preserve"> в </w:t>
      </w:r>
      <w:bookmarkEnd w:id="0"/>
      <w:r>
        <w:t xml:space="preserve">Решение </w:t>
      </w:r>
    </w:p>
    <w:p w:rsidR="005564E0" w:rsidRPr="00D90F6C" w:rsidRDefault="00AB0AE3" w:rsidP="00AB0AE3">
      <w:pPr>
        <w:pStyle w:val="1"/>
        <w:ind w:firstLine="0"/>
        <w:rPr>
          <w:bCs/>
        </w:rPr>
      </w:pPr>
      <w:r>
        <w:t>Собрания</w:t>
      </w:r>
      <w:r w:rsidR="005564E0">
        <w:t xml:space="preserve"> </w:t>
      </w:r>
      <w:r>
        <w:t xml:space="preserve">депутатов городского </w:t>
      </w:r>
    </w:p>
    <w:p w:rsidR="00AB0AE3" w:rsidRDefault="00AB0AE3" w:rsidP="00AB0AE3">
      <w:pPr>
        <w:pStyle w:val="1"/>
        <w:ind w:firstLine="0"/>
      </w:pPr>
      <w:r>
        <w:t>поселения «Остров»</w:t>
      </w:r>
      <w:r w:rsidR="005564E0">
        <w:t xml:space="preserve"> </w:t>
      </w:r>
      <w:r>
        <w:t>от 28.11.2014 г. № 193</w:t>
      </w:r>
    </w:p>
    <w:p w:rsidR="00AB0AE3" w:rsidRDefault="00AB0AE3" w:rsidP="00AB0AE3">
      <w:pPr>
        <w:pStyle w:val="1"/>
        <w:ind w:firstLine="0"/>
      </w:pPr>
      <w:r>
        <w:t>«О налоге на имущество физических лиц»</w:t>
      </w:r>
    </w:p>
    <w:p w:rsidR="00AB0AE3" w:rsidRPr="00782BFC" w:rsidRDefault="00AB0AE3" w:rsidP="00AB0AE3">
      <w:pPr>
        <w:rPr>
          <w:lang w:val="ru-RU"/>
        </w:rPr>
      </w:pPr>
    </w:p>
    <w:p w:rsidR="00C54761" w:rsidRDefault="00C54761" w:rsidP="00FE69BC">
      <w:pPr>
        <w:spacing w:line="360" w:lineRule="auto"/>
        <w:jc w:val="both"/>
        <w:rPr>
          <w:lang w:val="ru-RU"/>
        </w:rPr>
      </w:pPr>
    </w:p>
    <w:p w:rsidR="00AB0AE3" w:rsidRPr="00173BCA" w:rsidRDefault="00AB0AE3" w:rsidP="00544574">
      <w:pPr>
        <w:ind w:firstLine="709"/>
        <w:jc w:val="both"/>
        <w:rPr>
          <w:rFonts w:ascii="Arial" w:hAnsi="Arial" w:cs="Arial"/>
          <w:bCs/>
          <w:color w:val="333333"/>
          <w:lang w:val="ru-RU"/>
        </w:rPr>
      </w:pPr>
      <w:r w:rsidRPr="00173BCA">
        <w:rPr>
          <w:lang w:val="ru-RU"/>
        </w:rPr>
        <w:t xml:space="preserve">В соответствии с </w:t>
      </w:r>
      <w:r w:rsidR="00C27194">
        <w:rPr>
          <w:lang w:val="ru-RU"/>
        </w:rPr>
        <w:t xml:space="preserve"> Главой 32 «Налог на имущество физических лиц» Налогового кодекса Российской Федерации, </w:t>
      </w:r>
      <w:r w:rsidR="007B401D">
        <w:rPr>
          <w:lang w:val="ru-RU"/>
        </w:rPr>
        <w:t>руководствуясь</w:t>
      </w:r>
      <w:r w:rsidR="00C27194">
        <w:rPr>
          <w:lang w:val="ru-RU"/>
        </w:rPr>
        <w:t xml:space="preserve"> статьей </w:t>
      </w:r>
      <w:r w:rsidR="00D90F6C">
        <w:rPr>
          <w:lang w:val="ru-RU"/>
        </w:rPr>
        <w:t>23</w:t>
      </w:r>
      <w:r w:rsidR="007B401D">
        <w:rPr>
          <w:lang w:val="ru-RU"/>
        </w:rPr>
        <w:t xml:space="preserve"> </w:t>
      </w:r>
      <w:r w:rsidRPr="00173BCA">
        <w:rPr>
          <w:lang w:val="ru-RU"/>
        </w:rPr>
        <w:t>Устав</w:t>
      </w:r>
      <w:r w:rsidR="00C27194">
        <w:rPr>
          <w:lang w:val="ru-RU"/>
        </w:rPr>
        <w:t>а</w:t>
      </w:r>
      <w:r w:rsidRPr="00173BCA">
        <w:rPr>
          <w:lang w:val="ru-RU"/>
        </w:rPr>
        <w:t xml:space="preserve"> муниципального образования «Остров»,  Собрание депутатов городского поселения «Остров» </w:t>
      </w:r>
    </w:p>
    <w:p w:rsidR="00AB0AE3" w:rsidRDefault="00AB0AE3" w:rsidP="00FE69BC">
      <w:pPr>
        <w:pStyle w:val="a3"/>
        <w:ind w:firstLine="0"/>
        <w:rPr>
          <w:color w:val="auto"/>
          <w:sz w:val="24"/>
        </w:rPr>
      </w:pPr>
    </w:p>
    <w:p w:rsidR="00AB0AE3" w:rsidRDefault="00AB0AE3" w:rsidP="00AB0AE3">
      <w:pPr>
        <w:pStyle w:val="a3"/>
        <w:jc w:val="center"/>
        <w:rPr>
          <w:b/>
          <w:color w:val="auto"/>
          <w:sz w:val="32"/>
          <w:szCs w:val="32"/>
        </w:rPr>
      </w:pPr>
      <w:r w:rsidRPr="00986438">
        <w:rPr>
          <w:b/>
          <w:color w:val="auto"/>
          <w:sz w:val="32"/>
          <w:szCs w:val="32"/>
        </w:rPr>
        <w:t>РЕШИЛО:</w:t>
      </w:r>
    </w:p>
    <w:p w:rsidR="00173BCA" w:rsidRDefault="00173BCA" w:rsidP="00AB0AE3">
      <w:pPr>
        <w:pStyle w:val="a3"/>
        <w:jc w:val="center"/>
        <w:rPr>
          <w:b/>
          <w:color w:val="auto"/>
          <w:sz w:val="32"/>
          <w:szCs w:val="32"/>
        </w:rPr>
      </w:pPr>
    </w:p>
    <w:p w:rsidR="00173BCA" w:rsidRDefault="00173BCA" w:rsidP="007B401D">
      <w:pPr>
        <w:pStyle w:val="a3"/>
        <w:numPr>
          <w:ilvl w:val="0"/>
          <w:numId w:val="1"/>
        </w:numPr>
        <w:ind w:left="0"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>Внести  в решение Собрания депутатов городского поселения «Остров»  от 28.11.2014 г. № 193 «О налоге на имущество физических лиц»</w:t>
      </w:r>
      <w:r w:rsidR="00D55863">
        <w:rPr>
          <w:color w:val="auto"/>
          <w:sz w:val="24"/>
        </w:rPr>
        <w:t xml:space="preserve"> следующие изменения</w:t>
      </w:r>
      <w:r>
        <w:rPr>
          <w:color w:val="auto"/>
          <w:sz w:val="24"/>
        </w:rPr>
        <w:t>:</w:t>
      </w:r>
    </w:p>
    <w:p w:rsidR="00173BCA" w:rsidRDefault="002C6FE0" w:rsidP="007B401D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>а</w:t>
      </w:r>
      <w:r w:rsidR="00173BCA">
        <w:rPr>
          <w:color w:val="auto"/>
          <w:sz w:val="24"/>
        </w:rPr>
        <w:t xml:space="preserve">бзац </w:t>
      </w:r>
      <w:r w:rsidR="00A41F90">
        <w:rPr>
          <w:color w:val="auto"/>
          <w:sz w:val="24"/>
        </w:rPr>
        <w:t>1</w:t>
      </w:r>
      <w:r w:rsidR="00173BCA">
        <w:rPr>
          <w:color w:val="auto"/>
          <w:sz w:val="24"/>
        </w:rPr>
        <w:t xml:space="preserve">  подпункта 1 пункта 3 изложить в следующей редакции: «жилых домов, частей жилых домов, квартир, частей квартир, комнат</w:t>
      </w:r>
      <w:proofErr w:type="gramStart"/>
      <w:r w:rsidR="00173BCA">
        <w:rPr>
          <w:color w:val="auto"/>
          <w:sz w:val="24"/>
        </w:rPr>
        <w:t>;»</w:t>
      </w:r>
      <w:proofErr w:type="gramEnd"/>
      <w:r w:rsidR="00173BCA">
        <w:rPr>
          <w:color w:val="auto"/>
          <w:sz w:val="24"/>
        </w:rPr>
        <w:t>;</w:t>
      </w:r>
    </w:p>
    <w:p w:rsidR="00D55863" w:rsidRPr="00D55863" w:rsidRDefault="002C6FE0" w:rsidP="007B401D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>а</w:t>
      </w:r>
      <w:r w:rsidR="00D55863">
        <w:rPr>
          <w:color w:val="auto"/>
          <w:sz w:val="24"/>
        </w:rPr>
        <w:t xml:space="preserve">бзац </w:t>
      </w:r>
      <w:r w:rsidR="00A41F90">
        <w:rPr>
          <w:color w:val="auto"/>
          <w:sz w:val="24"/>
        </w:rPr>
        <w:t>3</w:t>
      </w:r>
      <w:r w:rsidR="00D55863">
        <w:rPr>
          <w:color w:val="auto"/>
          <w:sz w:val="24"/>
        </w:rPr>
        <w:t xml:space="preserve"> подпункта 1 пункта 3 изложить в следующей редакции: </w:t>
      </w:r>
      <w:r w:rsidR="00D55863" w:rsidRPr="00D55863">
        <w:rPr>
          <w:color w:val="auto"/>
          <w:sz w:val="24"/>
        </w:rPr>
        <w:t>«единых недвижимых комплексов, в состав которых входит хотя бы один жилой дом</w:t>
      </w:r>
      <w:proofErr w:type="gramStart"/>
      <w:r w:rsidR="00D55863" w:rsidRPr="00D55863">
        <w:rPr>
          <w:color w:val="auto"/>
          <w:sz w:val="24"/>
        </w:rPr>
        <w:t>;"</w:t>
      </w:r>
      <w:proofErr w:type="gramEnd"/>
      <w:r w:rsidR="00D55863" w:rsidRPr="00D55863">
        <w:rPr>
          <w:color w:val="auto"/>
          <w:sz w:val="24"/>
        </w:rPr>
        <w:t>;</w:t>
      </w:r>
    </w:p>
    <w:p w:rsidR="00C54761" w:rsidRDefault="002C6FE0" w:rsidP="007B401D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>а</w:t>
      </w:r>
      <w:r w:rsidR="00C54761">
        <w:rPr>
          <w:color w:val="auto"/>
          <w:sz w:val="24"/>
        </w:rPr>
        <w:t xml:space="preserve">бзац </w:t>
      </w:r>
      <w:r w:rsidR="00A41F90">
        <w:rPr>
          <w:color w:val="auto"/>
          <w:sz w:val="24"/>
        </w:rPr>
        <w:t>4</w:t>
      </w:r>
      <w:r w:rsidR="007B401D">
        <w:rPr>
          <w:color w:val="auto"/>
          <w:sz w:val="24"/>
        </w:rPr>
        <w:t xml:space="preserve"> подпункта 1 пункта 3</w:t>
      </w:r>
      <w:r w:rsidR="00C54761">
        <w:rPr>
          <w:color w:val="auto"/>
          <w:sz w:val="24"/>
        </w:rPr>
        <w:t xml:space="preserve"> </w:t>
      </w:r>
      <w:r w:rsidR="00D55863">
        <w:rPr>
          <w:color w:val="auto"/>
          <w:sz w:val="24"/>
        </w:rPr>
        <w:t xml:space="preserve"> изложить в следующей редакции</w:t>
      </w:r>
      <w:r w:rsidR="00C54761">
        <w:rPr>
          <w:color w:val="auto"/>
          <w:sz w:val="24"/>
        </w:rPr>
        <w:t>: «</w:t>
      </w:r>
      <w:r w:rsidR="00D55863">
        <w:rPr>
          <w:color w:val="auto"/>
          <w:sz w:val="24"/>
        </w:rPr>
        <w:t xml:space="preserve">гаражей и </w:t>
      </w:r>
      <w:proofErr w:type="spellStart"/>
      <w:r w:rsidR="00D55863">
        <w:rPr>
          <w:color w:val="auto"/>
          <w:sz w:val="24"/>
        </w:rPr>
        <w:t>машино-мест</w:t>
      </w:r>
      <w:proofErr w:type="spellEnd"/>
      <w:r w:rsidR="00C54761">
        <w:rPr>
          <w:color w:val="auto"/>
          <w:sz w:val="24"/>
        </w:rPr>
        <w:t>, в том числе  расположенных в объектах налогообложения, указанных в подпункте 2 настоящего пункта</w:t>
      </w:r>
      <w:proofErr w:type="gramStart"/>
      <w:r w:rsidR="00D55863">
        <w:rPr>
          <w:color w:val="auto"/>
          <w:sz w:val="24"/>
        </w:rPr>
        <w:t>;</w:t>
      </w:r>
      <w:r w:rsidR="00C54761">
        <w:rPr>
          <w:color w:val="auto"/>
          <w:sz w:val="24"/>
        </w:rPr>
        <w:t>»</w:t>
      </w:r>
      <w:proofErr w:type="gramEnd"/>
      <w:r w:rsidR="00C54761">
        <w:rPr>
          <w:color w:val="auto"/>
          <w:sz w:val="24"/>
        </w:rPr>
        <w:t>;</w:t>
      </w:r>
    </w:p>
    <w:p w:rsidR="00932F3D" w:rsidRDefault="00173BCA" w:rsidP="00D55863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4"/>
        </w:rPr>
      </w:pPr>
      <w:r w:rsidRPr="00932F3D">
        <w:rPr>
          <w:color w:val="auto"/>
          <w:sz w:val="24"/>
        </w:rPr>
        <w:t xml:space="preserve">абзац </w:t>
      </w:r>
      <w:r w:rsidR="00A41F90">
        <w:rPr>
          <w:color w:val="auto"/>
          <w:sz w:val="24"/>
        </w:rPr>
        <w:t>5</w:t>
      </w:r>
      <w:r w:rsidRPr="00932F3D">
        <w:rPr>
          <w:color w:val="auto"/>
          <w:sz w:val="24"/>
        </w:rPr>
        <w:t xml:space="preserve"> подпункта </w:t>
      </w:r>
      <w:r w:rsidR="007B401D" w:rsidRPr="00932F3D">
        <w:rPr>
          <w:color w:val="auto"/>
          <w:sz w:val="24"/>
        </w:rPr>
        <w:t>1</w:t>
      </w:r>
      <w:r w:rsidRPr="00932F3D">
        <w:rPr>
          <w:color w:val="auto"/>
          <w:sz w:val="24"/>
        </w:rPr>
        <w:t xml:space="preserve"> пункта 3 </w:t>
      </w:r>
      <w:r w:rsidR="00932F3D" w:rsidRPr="00932F3D">
        <w:rPr>
          <w:color w:val="auto"/>
          <w:sz w:val="24"/>
        </w:rPr>
        <w:t>изложить в следующей редакции</w:t>
      </w:r>
      <w:r w:rsidR="008336D6" w:rsidRPr="00932F3D">
        <w:rPr>
          <w:color w:val="auto"/>
          <w:sz w:val="24"/>
        </w:rPr>
        <w:t xml:space="preserve">: </w:t>
      </w:r>
      <w:r w:rsidR="00932F3D">
        <w:rPr>
          <w:color w:val="auto"/>
          <w:sz w:val="24"/>
        </w:rPr>
        <w:t>«хозяйственных 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="00932F3D">
        <w:rPr>
          <w:color w:val="auto"/>
          <w:sz w:val="24"/>
        </w:rPr>
        <w:t>;»</w:t>
      </w:r>
      <w:proofErr w:type="gramEnd"/>
      <w:r w:rsidR="005146B9">
        <w:rPr>
          <w:color w:val="auto"/>
          <w:sz w:val="24"/>
        </w:rPr>
        <w:t>;</w:t>
      </w:r>
    </w:p>
    <w:p w:rsidR="005146B9" w:rsidRPr="00E87667" w:rsidRDefault="002F064B" w:rsidP="00E87667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C28">
        <w:rPr>
          <w:rFonts w:ascii="Times New Roman" w:hAnsi="Times New Roman" w:cs="Times New Roman"/>
          <w:sz w:val="24"/>
          <w:szCs w:val="24"/>
        </w:rPr>
        <w:t xml:space="preserve">в подпункте 2 пункта 3 </w:t>
      </w:r>
      <w:r w:rsidR="005F3C28" w:rsidRPr="005F3C28">
        <w:rPr>
          <w:rFonts w:ascii="Times New Roman" w:hAnsi="Times New Roman" w:cs="Times New Roman"/>
          <w:sz w:val="24"/>
          <w:szCs w:val="24"/>
        </w:rPr>
        <w:t>слова</w:t>
      </w:r>
      <w:r w:rsidR="005F3C28" w:rsidRPr="005F3C28">
        <w:rPr>
          <w:sz w:val="24"/>
          <w:szCs w:val="24"/>
        </w:rPr>
        <w:t xml:space="preserve"> </w:t>
      </w:r>
      <w:proofErr w:type="gramStart"/>
      <w:r w:rsidR="005F3C28" w:rsidRPr="005F3C28">
        <w:rPr>
          <w:sz w:val="24"/>
          <w:szCs w:val="24"/>
        </w:rPr>
        <w:t>«-</w:t>
      </w:r>
      <w:proofErr w:type="gramEnd"/>
      <w:r w:rsidR="005F3C28" w:rsidRPr="005F3C28">
        <w:rPr>
          <w:rFonts w:ascii="Times New Roman" w:hAnsi="Times New Roman" w:cs="Times New Roman"/>
          <w:bCs/>
          <w:sz w:val="24"/>
          <w:szCs w:val="24"/>
        </w:rPr>
        <w:t xml:space="preserve">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обслуживания» </w:t>
      </w:r>
      <w:r w:rsidR="005F3C28" w:rsidRPr="00A762FA">
        <w:rPr>
          <w:rFonts w:ascii="Times New Roman" w:hAnsi="Times New Roman" w:cs="Times New Roman"/>
          <w:b/>
          <w:bCs/>
          <w:sz w:val="24"/>
          <w:szCs w:val="24"/>
        </w:rPr>
        <w:t>заменить словами</w:t>
      </w:r>
      <w:r w:rsidR="005F3C28" w:rsidRPr="005F3C28">
        <w:rPr>
          <w:rFonts w:ascii="Times New Roman" w:hAnsi="Times New Roman" w:cs="Times New Roman"/>
          <w:bCs/>
          <w:sz w:val="24"/>
          <w:szCs w:val="24"/>
        </w:rPr>
        <w:t xml:space="preserve"> «- </w:t>
      </w:r>
      <w:r w:rsidR="005F3C28" w:rsidRPr="005F3C28">
        <w:rPr>
          <w:rFonts w:ascii="Times New Roman" w:hAnsi="Times New Roman" w:cs="Times New Roman"/>
          <w:sz w:val="24"/>
          <w:szCs w:val="24"/>
        </w:rPr>
        <w:t xml:space="preserve">нежилые помещения, назначение, разрешенное использование или наименование которых в соответствии со сведениями, содержащимися в Едином </w:t>
      </w:r>
      <w:r w:rsidR="005F3C28" w:rsidRPr="005F3C28">
        <w:rPr>
          <w:rFonts w:ascii="Times New Roman" w:hAnsi="Times New Roman" w:cs="Times New Roman"/>
          <w:sz w:val="24"/>
          <w:szCs w:val="24"/>
        </w:rPr>
        <w:lastRenderedPageBreak/>
        <w:t>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</w:r>
      <w:proofErr w:type="gramStart"/>
      <w:r w:rsidR="005F3C28" w:rsidRPr="005F3C2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5F3C28" w:rsidRPr="005F3C28">
        <w:rPr>
          <w:rFonts w:ascii="Times New Roman" w:hAnsi="Times New Roman" w:cs="Times New Roman"/>
          <w:sz w:val="24"/>
          <w:szCs w:val="24"/>
        </w:rPr>
        <w:t>.</w:t>
      </w:r>
    </w:p>
    <w:p w:rsidR="00D55863" w:rsidRPr="002C6FE0" w:rsidRDefault="00D55863" w:rsidP="002C6FE0">
      <w:pPr>
        <w:pStyle w:val="a3"/>
        <w:ind w:firstLine="709"/>
        <w:jc w:val="both"/>
        <w:rPr>
          <w:color w:val="auto"/>
          <w:sz w:val="24"/>
        </w:rPr>
      </w:pPr>
      <w:r w:rsidRPr="00932F3D">
        <w:rPr>
          <w:color w:val="auto"/>
          <w:sz w:val="24"/>
        </w:rPr>
        <w:t>2.  Настоящее Решение вступает в силу с момента его официального опубликования</w:t>
      </w:r>
      <w:r w:rsidR="002C6FE0">
        <w:rPr>
          <w:color w:val="auto"/>
          <w:sz w:val="24"/>
        </w:rPr>
        <w:t xml:space="preserve"> и </w:t>
      </w:r>
      <w:r w:rsidR="00932F3D">
        <w:rPr>
          <w:color w:val="auto"/>
          <w:sz w:val="24"/>
        </w:rPr>
        <w:t>р</w:t>
      </w:r>
      <w:r w:rsidRPr="00D55863">
        <w:rPr>
          <w:color w:val="auto"/>
          <w:sz w:val="24"/>
        </w:rPr>
        <w:t>аспространяется на правоотношения, связанные с исчислением налога на имущество физических лиц</w:t>
      </w:r>
      <w:r>
        <w:rPr>
          <w:color w:val="auto"/>
          <w:sz w:val="24"/>
        </w:rPr>
        <w:t>, указанны</w:t>
      </w:r>
      <w:r w:rsidR="002C6FE0">
        <w:rPr>
          <w:color w:val="auto"/>
          <w:sz w:val="24"/>
        </w:rPr>
        <w:t>е</w:t>
      </w:r>
      <w:r>
        <w:rPr>
          <w:color w:val="auto"/>
          <w:sz w:val="24"/>
        </w:rPr>
        <w:t xml:space="preserve"> в п.п. 1.1., 1.3.</w:t>
      </w:r>
      <w:r w:rsidR="00932F3D">
        <w:rPr>
          <w:color w:val="auto"/>
          <w:sz w:val="24"/>
        </w:rPr>
        <w:t xml:space="preserve"> настоящего решения</w:t>
      </w:r>
      <w:r>
        <w:rPr>
          <w:color w:val="auto"/>
          <w:sz w:val="24"/>
        </w:rPr>
        <w:t xml:space="preserve"> </w:t>
      </w:r>
      <w:r w:rsidRPr="00D55863">
        <w:rPr>
          <w:color w:val="auto"/>
          <w:sz w:val="24"/>
        </w:rPr>
        <w:t xml:space="preserve"> с 01 января 2017 год</w:t>
      </w:r>
      <w:r w:rsidRPr="00D55863">
        <w:rPr>
          <w:sz w:val="24"/>
        </w:rPr>
        <w:t>а</w:t>
      </w:r>
      <w:r w:rsidR="00932F3D">
        <w:rPr>
          <w:sz w:val="24"/>
        </w:rPr>
        <w:t xml:space="preserve">, </w:t>
      </w:r>
      <w:r w:rsidR="00932F3D" w:rsidRPr="002C6FE0">
        <w:rPr>
          <w:color w:val="auto"/>
          <w:sz w:val="24"/>
        </w:rPr>
        <w:t>указанны</w:t>
      </w:r>
      <w:r w:rsidR="002C6FE0">
        <w:rPr>
          <w:color w:val="auto"/>
          <w:sz w:val="24"/>
        </w:rPr>
        <w:t>е</w:t>
      </w:r>
      <w:r w:rsidR="00932F3D" w:rsidRPr="002C6FE0">
        <w:rPr>
          <w:color w:val="auto"/>
          <w:sz w:val="24"/>
        </w:rPr>
        <w:t xml:space="preserve"> в п.п.1.</w:t>
      </w:r>
      <w:r w:rsidR="005146B9">
        <w:rPr>
          <w:color w:val="auto"/>
          <w:sz w:val="24"/>
        </w:rPr>
        <w:t>2</w:t>
      </w:r>
      <w:r w:rsidR="00932F3D" w:rsidRPr="002C6FE0">
        <w:rPr>
          <w:color w:val="auto"/>
          <w:sz w:val="24"/>
        </w:rPr>
        <w:t xml:space="preserve"> настоящего решения с 01.01.20</w:t>
      </w:r>
      <w:r w:rsidR="005146B9">
        <w:rPr>
          <w:color w:val="auto"/>
          <w:sz w:val="24"/>
        </w:rPr>
        <w:t>18</w:t>
      </w:r>
      <w:r w:rsidR="00932F3D" w:rsidRPr="002C6FE0">
        <w:rPr>
          <w:color w:val="auto"/>
          <w:sz w:val="24"/>
        </w:rPr>
        <w:t xml:space="preserve"> года.</w:t>
      </w:r>
    </w:p>
    <w:p w:rsidR="00832859" w:rsidRDefault="00872822" w:rsidP="00872822">
      <w:pPr>
        <w:pStyle w:val="a3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3. </w:t>
      </w:r>
      <w:r w:rsidR="008336D6">
        <w:rPr>
          <w:color w:val="auto"/>
          <w:sz w:val="24"/>
        </w:rPr>
        <w:t>Опубликовать настоящее решение в газете «Островские вести»</w:t>
      </w:r>
      <w:r w:rsidR="002C6FE0">
        <w:rPr>
          <w:color w:val="auto"/>
          <w:sz w:val="24"/>
        </w:rPr>
        <w:t xml:space="preserve">, разместить на официальном сайте </w:t>
      </w:r>
      <w:r>
        <w:rPr>
          <w:color w:val="auto"/>
          <w:sz w:val="24"/>
        </w:rPr>
        <w:t xml:space="preserve">администрации </w:t>
      </w:r>
      <w:r w:rsidR="002C6FE0">
        <w:rPr>
          <w:color w:val="auto"/>
          <w:sz w:val="24"/>
        </w:rPr>
        <w:t xml:space="preserve">городского поселения «Остров» - </w:t>
      </w:r>
      <w:hyperlink r:id="rId5" w:history="1">
        <w:r w:rsidR="00832859" w:rsidRPr="002F70C9">
          <w:rPr>
            <w:rStyle w:val="a6"/>
            <w:sz w:val="24"/>
            <w:lang w:val="en-US"/>
          </w:rPr>
          <w:t>www</w:t>
        </w:r>
        <w:r w:rsidR="00832859" w:rsidRPr="002F70C9">
          <w:rPr>
            <w:rStyle w:val="a6"/>
            <w:sz w:val="24"/>
          </w:rPr>
          <w:t>.</w:t>
        </w:r>
        <w:proofErr w:type="spellStart"/>
        <w:r w:rsidR="00832859" w:rsidRPr="002F70C9">
          <w:rPr>
            <w:rStyle w:val="a6"/>
            <w:sz w:val="24"/>
            <w:lang w:val="en-US"/>
          </w:rPr>
          <w:t>ostrovadm</w:t>
        </w:r>
        <w:proofErr w:type="spellEnd"/>
        <w:r w:rsidR="00832859" w:rsidRPr="002F70C9">
          <w:rPr>
            <w:rStyle w:val="a6"/>
            <w:sz w:val="24"/>
          </w:rPr>
          <w:t>/</w:t>
        </w:r>
        <w:proofErr w:type="spellStart"/>
        <w:r w:rsidR="00832859" w:rsidRPr="002F70C9">
          <w:rPr>
            <w:rStyle w:val="a6"/>
            <w:sz w:val="24"/>
            <w:lang w:val="en-US"/>
          </w:rPr>
          <w:t>ru</w:t>
        </w:r>
        <w:proofErr w:type="spellEnd"/>
      </w:hyperlink>
      <w:r w:rsidR="00832859">
        <w:rPr>
          <w:color w:val="auto"/>
          <w:sz w:val="24"/>
        </w:rPr>
        <w:t>.</w:t>
      </w:r>
    </w:p>
    <w:p w:rsidR="00FE69BC" w:rsidRPr="00FE69BC" w:rsidRDefault="00FE69BC" w:rsidP="00FE69BC">
      <w:pPr>
        <w:pStyle w:val="a3"/>
        <w:ind w:left="709" w:firstLine="0"/>
        <w:jc w:val="both"/>
        <w:rPr>
          <w:color w:val="auto"/>
          <w:sz w:val="24"/>
        </w:rPr>
      </w:pPr>
    </w:p>
    <w:p w:rsidR="00832859" w:rsidRDefault="00832859" w:rsidP="00FE69BC">
      <w:pPr>
        <w:pStyle w:val="a3"/>
        <w:ind w:firstLine="0"/>
        <w:jc w:val="both"/>
        <w:rPr>
          <w:color w:val="auto"/>
          <w:sz w:val="24"/>
        </w:rPr>
      </w:pPr>
      <w:r>
        <w:rPr>
          <w:color w:val="auto"/>
          <w:sz w:val="24"/>
        </w:rPr>
        <w:t>Глава городского поселения «Остров»</w:t>
      </w:r>
    </w:p>
    <w:p w:rsidR="000570FF" w:rsidRDefault="001521E4" w:rsidP="007B401D">
      <w:pPr>
        <w:jc w:val="both"/>
        <w:rPr>
          <w:lang w:val="ru-RU"/>
        </w:rPr>
      </w:pPr>
    </w:p>
    <w:p w:rsidR="008A2484" w:rsidRDefault="008A2484" w:rsidP="007B401D">
      <w:pPr>
        <w:jc w:val="both"/>
        <w:rPr>
          <w:lang w:val="ru-RU"/>
        </w:rPr>
      </w:pPr>
    </w:p>
    <w:p w:rsidR="008A2484" w:rsidRDefault="008A2484" w:rsidP="007B401D">
      <w:pPr>
        <w:jc w:val="both"/>
        <w:rPr>
          <w:lang w:val="ru-RU"/>
        </w:rPr>
      </w:pPr>
    </w:p>
    <w:sectPr w:rsidR="008A2484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986"/>
    <w:multiLevelType w:val="multilevel"/>
    <w:tmpl w:val="D116C4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2A446A6"/>
    <w:multiLevelType w:val="hybridMultilevel"/>
    <w:tmpl w:val="2B9C8950"/>
    <w:lvl w:ilvl="0" w:tplc="BCF20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AE3"/>
    <w:rsid w:val="00002459"/>
    <w:rsid w:val="000E469B"/>
    <w:rsid w:val="001521E4"/>
    <w:rsid w:val="00173BCA"/>
    <w:rsid w:val="001A32EE"/>
    <w:rsid w:val="002B5ACF"/>
    <w:rsid w:val="002C6FE0"/>
    <w:rsid w:val="002F064B"/>
    <w:rsid w:val="003853BC"/>
    <w:rsid w:val="005146B9"/>
    <w:rsid w:val="00521B51"/>
    <w:rsid w:val="00544574"/>
    <w:rsid w:val="005530BB"/>
    <w:rsid w:val="005564E0"/>
    <w:rsid w:val="005E28B4"/>
    <w:rsid w:val="005F3C28"/>
    <w:rsid w:val="006A3C93"/>
    <w:rsid w:val="006E4088"/>
    <w:rsid w:val="007B401D"/>
    <w:rsid w:val="00832859"/>
    <w:rsid w:val="008336D6"/>
    <w:rsid w:val="00872822"/>
    <w:rsid w:val="008A1D0C"/>
    <w:rsid w:val="008A2484"/>
    <w:rsid w:val="008D5A26"/>
    <w:rsid w:val="00932F3D"/>
    <w:rsid w:val="00974DF0"/>
    <w:rsid w:val="009E4DCB"/>
    <w:rsid w:val="00A41F90"/>
    <w:rsid w:val="00A762FA"/>
    <w:rsid w:val="00AB0AE3"/>
    <w:rsid w:val="00BF5B3F"/>
    <w:rsid w:val="00C27194"/>
    <w:rsid w:val="00C54761"/>
    <w:rsid w:val="00D55863"/>
    <w:rsid w:val="00D90F6C"/>
    <w:rsid w:val="00E87667"/>
    <w:rsid w:val="00F60DEC"/>
    <w:rsid w:val="00F64D11"/>
    <w:rsid w:val="00FC3037"/>
    <w:rsid w:val="00FE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E3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B0AE3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B0AE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AB0AE3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AB0AE3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Title">
    <w:name w:val="ConsTitle"/>
    <w:rsid w:val="00AB0AE3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C5476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2484"/>
    <w:rPr>
      <w:color w:val="0000FF"/>
      <w:u w:val="single"/>
    </w:rPr>
  </w:style>
  <w:style w:type="paragraph" w:customStyle="1" w:styleId="ConsPlusNormal">
    <w:name w:val="ConsPlusNormal"/>
    <w:uiPriority w:val="99"/>
    <w:rsid w:val="005F3C28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4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79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09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38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7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2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6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ovadm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2019-10-29T05:42:00Z</cp:lastPrinted>
  <dcterms:created xsi:type="dcterms:W3CDTF">2019-10-28T06:45:00Z</dcterms:created>
  <dcterms:modified xsi:type="dcterms:W3CDTF">2019-11-08T12:53:00Z</dcterms:modified>
</cp:coreProperties>
</file>