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23" w:rsidRDefault="00F54123" w:rsidP="00F54123">
      <w:pPr>
        <w:pStyle w:val="ConsPlusNormal"/>
        <w:widowControl/>
        <w:ind w:firstLine="0"/>
        <w:jc w:val="right"/>
        <w:rPr>
          <w:i/>
          <w:iCs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54123" w:rsidRDefault="00F54123" w:rsidP="00F54123">
      <w:pPr>
        <w:pStyle w:val="ConsPlusNormal"/>
        <w:widowControl/>
        <w:ind w:firstLine="0"/>
        <w:jc w:val="center"/>
        <w:rPr>
          <w:i/>
          <w:iCs/>
        </w:rPr>
      </w:pPr>
    </w:p>
    <w:p w:rsidR="00F54123" w:rsidRDefault="00F54123" w:rsidP="00F5412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F54123" w:rsidRDefault="00F54123" w:rsidP="00F5412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Островский район</w:t>
      </w:r>
    </w:p>
    <w:p w:rsidR="00F54123" w:rsidRDefault="00F54123" w:rsidP="00F5412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54123" w:rsidRDefault="00F54123" w:rsidP="00F5412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F54123" w:rsidRDefault="00F54123" w:rsidP="00F5412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54123" w:rsidRDefault="00F54123" w:rsidP="00F5412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F54123" w:rsidRDefault="00F54123" w:rsidP="00F5412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54123" w:rsidRDefault="00F54123" w:rsidP="00F5412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54123" w:rsidRPr="00A427BF" w:rsidRDefault="00F54123" w:rsidP="00F541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27B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3F6149" w:rsidRPr="00A427BF">
        <w:rPr>
          <w:rFonts w:ascii="Times New Roman" w:hAnsi="Times New Roman" w:cs="Times New Roman"/>
          <w:b w:val="0"/>
          <w:bCs w:val="0"/>
          <w:sz w:val="26"/>
          <w:szCs w:val="26"/>
        </w:rPr>
        <w:t>10.12.2018г.</w:t>
      </w:r>
      <w:r w:rsidR="00A427BF" w:rsidRPr="00A427B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27B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3F6149" w:rsidRPr="00A427B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160</w:t>
      </w:r>
    </w:p>
    <w:p w:rsidR="00F54123" w:rsidRPr="00A427BF" w:rsidRDefault="00A427BF" w:rsidP="00F541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</w:t>
      </w:r>
      <w:r w:rsidR="00F54123" w:rsidRPr="00A427BF">
        <w:rPr>
          <w:rFonts w:ascii="Times New Roman" w:hAnsi="Times New Roman" w:cs="Times New Roman"/>
          <w:b w:val="0"/>
          <w:bCs w:val="0"/>
          <w:sz w:val="26"/>
          <w:szCs w:val="26"/>
        </w:rPr>
        <w:t>г.Остров</w:t>
      </w:r>
    </w:p>
    <w:p w:rsidR="00F54123" w:rsidRDefault="00F54123" w:rsidP="00F541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4123" w:rsidRDefault="00F54123" w:rsidP="00F541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4123" w:rsidRPr="00A427BF" w:rsidRDefault="00F54123" w:rsidP="00F5412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427B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принято на </w:t>
      </w:r>
      <w:r w:rsidR="003F6149" w:rsidRPr="00A427BF">
        <w:rPr>
          <w:rFonts w:ascii="Times New Roman" w:hAnsi="Times New Roman" w:cs="Times New Roman"/>
          <w:b w:val="0"/>
          <w:bCs w:val="0"/>
          <w:sz w:val="22"/>
          <w:szCs w:val="22"/>
        </w:rPr>
        <w:t>36-ой</w:t>
      </w:r>
      <w:r w:rsidRPr="00A427B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сессии Собрания </w:t>
      </w:r>
    </w:p>
    <w:p w:rsidR="00F54123" w:rsidRPr="00A427BF" w:rsidRDefault="00F54123" w:rsidP="00F5412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427BF">
        <w:rPr>
          <w:rFonts w:ascii="Times New Roman" w:hAnsi="Times New Roman" w:cs="Times New Roman"/>
          <w:b w:val="0"/>
          <w:bCs w:val="0"/>
          <w:sz w:val="22"/>
          <w:szCs w:val="22"/>
        </w:rPr>
        <w:t>депутатов городского поселения «Остров»</w:t>
      </w:r>
    </w:p>
    <w:p w:rsidR="00F54123" w:rsidRPr="00A427BF" w:rsidRDefault="00F54123" w:rsidP="00F54123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27BF">
        <w:rPr>
          <w:rFonts w:ascii="Times New Roman" w:hAnsi="Times New Roman" w:cs="Times New Roman"/>
          <w:b w:val="0"/>
          <w:bCs w:val="0"/>
          <w:sz w:val="22"/>
          <w:szCs w:val="22"/>
        </w:rPr>
        <w:t>третьего созыва</w:t>
      </w:r>
    </w:p>
    <w:p w:rsidR="00F54123" w:rsidRDefault="00F54123" w:rsidP="00F54123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C75D2" w:rsidRDefault="002C75D2" w:rsidP="00F54123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C75D2" w:rsidRDefault="00F54123" w:rsidP="00F541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C75D2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</w:t>
      </w:r>
    </w:p>
    <w:p w:rsidR="002C75D2" w:rsidRDefault="00F54123" w:rsidP="00F541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C75D2">
        <w:rPr>
          <w:rFonts w:ascii="Times New Roman" w:hAnsi="Times New Roman" w:cs="Times New Roman"/>
          <w:sz w:val="26"/>
          <w:szCs w:val="26"/>
        </w:rPr>
        <w:t xml:space="preserve">землепользования и застройки </w:t>
      </w:r>
    </w:p>
    <w:p w:rsidR="00F54123" w:rsidRPr="002C75D2" w:rsidRDefault="00F54123" w:rsidP="00F541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C75D2">
        <w:rPr>
          <w:rFonts w:ascii="Times New Roman" w:hAnsi="Times New Roman" w:cs="Times New Roman"/>
          <w:sz w:val="26"/>
          <w:szCs w:val="26"/>
        </w:rPr>
        <w:t>муниципального образования «Остров»</w:t>
      </w:r>
    </w:p>
    <w:p w:rsidR="002C75D2" w:rsidRDefault="002C75D2" w:rsidP="002C75D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2C75D2" w:rsidRDefault="002C75D2" w:rsidP="002C75D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123" w:rsidRDefault="00F54123" w:rsidP="002C75D2">
      <w:pPr>
        <w:pStyle w:val="ConsPlusNonformat"/>
        <w:widowControl/>
        <w:rPr>
          <w:rFonts w:ascii="Arial" w:hAnsi="Arial" w:cs="Arial"/>
          <w:b/>
          <w:bCs/>
        </w:rPr>
      </w:pPr>
      <w:r w:rsidRPr="002C75D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C75D2" w:rsidRDefault="002C75D2" w:rsidP="00F54123">
      <w:pPr>
        <w:pStyle w:val="ConsPlusNonformat"/>
        <w:widowControl/>
        <w:ind w:firstLine="708"/>
        <w:jc w:val="both"/>
        <w:rPr>
          <w:rFonts w:ascii="Arial" w:hAnsi="Arial" w:cs="Arial"/>
          <w:b/>
          <w:bCs/>
        </w:rPr>
      </w:pPr>
    </w:p>
    <w:p w:rsidR="00F54123" w:rsidRPr="002C75D2" w:rsidRDefault="00F54123" w:rsidP="00F54123">
      <w:pPr>
        <w:pStyle w:val="ConsPlusNonformat"/>
        <w:widowControl/>
        <w:ind w:firstLine="708"/>
        <w:jc w:val="both"/>
        <w:rPr>
          <w:sz w:val="28"/>
          <w:szCs w:val="28"/>
        </w:rPr>
      </w:pPr>
      <w:r w:rsidRPr="002C75D2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2C75D2">
        <w:rPr>
          <w:rFonts w:ascii="Times New Roman" w:hAnsi="Times New Roman" w:cs="Times New Roman"/>
          <w:sz w:val="28"/>
          <w:szCs w:val="28"/>
        </w:rPr>
        <w:t xml:space="preserve"> </w:t>
      </w:r>
      <w:r w:rsidRPr="002C75D2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31, 32, 33  Градостроительного кодекса Российской Федерации, руководствуясь  статьей 23 Устава муниципального  образования «Остров», Собрание депутатов  городского поселения «Остров»</w:t>
      </w:r>
    </w:p>
    <w:p w:rsidR="00F54123" w:rsidRDefault="00F54123" w:rsidP="00F54123">
      <w:pPr>
        <w:jc w:val="both"/>
      </w:pPr>
    </w:p>
    <w:p w:rsidR="00F54123" w:rsidRDefault="00F54123" w:rsidP="00F5412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5EC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F54123" w:rsidRDefault="00F54123" w:rsidP="00F5412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5D2" w:rsidRDefault="00F54123" w:rsidP="002C75D2">
      <w:pPr>
        <w:pStyle w:val="a3"/>
        <w:widowControl/>
        <w:spacing w:after="0" w:line="276" w:lineRule="auto"/>
        <w:ind w:firstLine="708"/>
        <w:jc w:val="both"/>
        <w:rPr>
          <w:rFonts w:cs="Times New Roman"/>
          <w:b/>
          <w:bCs/>
          <w:color w:val="000000"/>
          <w:sz w:val="28"/>
        </w:rPr>
      </w:pPr>
      <w:r w:rsidRPr="002C75D2">
        <w:rPr>
          <w:rFonts w:cs="Times New Roman"/>
          <w:b/>
          <w:color w:val="000000"/>
          <w:sz w:val="28"/>
        </w:rPr>
        <w:t xml:space="preserve"> </w:t>
      </w:r>
      <w:r w:rsidR="005F03F4">
        <w:rPr>
          <w:rFonts w:cs="Times New Roman"/>
          <w:b/>
          <w:color w:val="000000"/>
          <w:sz w:val="28"/>
        </w:rPr>
        <w:t xml:space="preserve">1. </w:t>
      </w:r>
      <w:r w:rsidR="002C75D2" w:rsidRPr="002C75D2">
        <w:rPr>
          <w:rFonts w:cs="Times New Roman"/>
          <w:b/>
          <w:color w:val="000000"/>
          <w:sz w:val="28"/>
        </w:rPr>
        <w:t>Внести</w:t>
      </w:r>
      <w:r w:rsidR="002C75D2">
        <w:rPr>
          <w:rFonts w:cs="Times New Roman"/>
          <w:color w:val="000000"/>
          <w:sz w:val="28"/>
        </w:rPr>
        <w:t xml:space="preserve">  в</w:t>
      </w:r>
      <w:r>
        <w:rPr>
          <w:rFonts w:cs="Times New Roman"/>
          <w:b/>
          <w:bCs/>
          <w:color w:val="000000"/>
          <w:sz w:val="28"/>
        </w:rPr>
        <w:t xml:space="preserve"> Правила землепользования и застройки  муниципального образования «Остров», утвержденные Решением  Собрания депутатов городского поселения «Остров</w:t>
      </w:r>
      <w:r w:rsidR="002C75D2">
        <w:rPr>
          <w:rFonts w:cs="Times New Roman"/>
          <w:b/>
          <w:bCs/>
          <w:color w:val="000000"/>
          <w:sz w:val="28"/>
        </w:rPr>
        <w:t>» от 06.03.2012 № 86, следующие изменения:</w:t>
      </w:r>
    </w:p>
    <w:p w:rsidR="002C75D2" w:rsidRDefault="002C75D2" w:rsidP="003F6149">
      <w:pPr>
        <w:pStyle w:val="a3"/>
        <w:widowControl/>
        <w:spacing w:after="0" w:line="276" w:lineRule="auto"/>
        <w:jc w:val="both"/>
        <w:rPr>
          <w:rFonts w:cs="Times New Roman"/>
          <w:b/>
          <w:bCs/>
          <w:color w:val="000000"/>
          <w:sz w:val="28"/>
        </w:rPr>
      </w:pPr>
    </w:p>
    <w:p w:rsidR="00F54123" w:rsidRDefault="00F54123" w:rsidP="00F54123">
      <w:pPr>
        <w:pStyle w:val="a3"/>
        <w:widowControl/>
        <w:spacing w:after="0" w:line="276" w:lineRule="auto"/>
        <w:ind w:firstLine="708"/>
        <w:jc w:val="both"/>
        <w:rPr>
          <w:color w:val="000000"/>
        </w:rPr>
      </w:pPr>
      <w:r>
        <w:rPr>
          <w:rFonts w:cs="Times New Roman"/>
          <w:b/>
          <w:bCs/>
          <w:color w:val="000000"/>
          <w:sz w:val="28"/>
        </w:rPr>
        <w:t>1.</w:t>
      </w:r>
      <w:r w:rsidR="005F03F4">
        <w:rPr>
          <w:rFonts w:cs="Times New Roman"/>
          <w:b/>
          <w:bCs/>
          <w:color w:val="000000"/>
          <w:sz w:val="28"/>
        </w:rPr>
        <w:t>1.</w:t>
      </w:r>
      <w:r>
        <w:rPr>
          <w:rFonts w:cs="Times New Roman"/>
          <w:b/>
          <w:bCs/>
          <w:color w:val="000000"/>
          <w:sz w:val="28"/>
        </w:rPr>
        <w:t xml:space="preserve"> В части </w:t>
      </w:r>
      <w:r>
        <w:rPr>
          <w:rFonts w:cs="Times New Roman"/>
          <w:b/>
          <w:bCs/>
          <w:color w:val="000000"/>
          <w:sz w:val="28"/>
          <w:lang w:val="en-US"/>
        </w:rPr>
        <w:t>III</w:t>
      </w:r>
      <w:r w:rsidRPr="00CA1E09">
        <w:rPr>
          <w:rFonts w:cs="Times New Roman"/>
          <w:b/>
          <w:bCs/>
          <w:color w:val="000000"/>
          <w:sz w:val="28"/>
        </w:rPr>
        <w:t xml:space="preserve"> </w:t>
      </w:r>
      <w:r>
        <w:rPr>
          <w:rFonts w:cs="Times New Roman"/>
          <w:b/>
          <w:bCs/>
          <w:color w:val="000000"/>
          <w:sz w:val="28"/>
        </w:rPr>
        <w:t>Главы 12. Градостроительные регламенты в части видов разрешенного использования земельных участков и объектов капитального строительства, п.п. 12.1 Виды разрешенного использования земельных участков и объектов капитального строительства.</w:t>
      </w:r>
    </w:p>
    <w:p w:rsidR="00F54123" w:rsidRDefault="00F54123" w:rsidP="00F54123">
      <w:pPr>
        <w:pStyle w:val="a3"/>
        <w:widowControl/>
        <w:spacing w:after="0" w:line="276" w:lineRule="auto"/>
        <w:jc w:val="both"/>
        <w:rPr>
          <w:color w:val="000000"/>
        </w:rPr>
      </w:pPr>
    </w:p>
    <w:p w:rsidR="00F54123" w:rsidRDefault="00F54123" w:rsidP="00F54123">
      <w:pPr>
        <w:pStyle w:val="a3"/>
        <w:widowControl/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lastRenderedPageBreak/>
        <w:tab/>
        <w:t>Та</w:t>
      </w:r>
      <w:r w:rsidR="005F03F4">
        <w:rPr>
          <w:rFonts w:cs="Times New Roman"/>
          <w:color w:val="000000"/>
          <w:sz w:val="28"/>
        </w:rPr>
        <w:t>блицу 6 «</w:t>
      </w:r>
      <w:r>
        <w:rPr>
          <w:rFonts w:cs="Times New Roman"/>
          <w:color w:val="000000"/>
          <w:sz w:val="28"/>
        </w:rPr>
        <w:t xml:space="preserve">Виды разрешенного использования земельных участков и объектов капитального строительства по территориальным зонам городского поселения «Остров»» территориальную зону </w:t>
      </w:r>
      <w:r>
        <w:rPr>
          <w:rFonts w:cs="Times New Roman"/>
          <w:b/>
          <w:color w:val="000000"/>
          <w:sz w:val="28"/>
        </w:rPr>
        <w:t xml:space="preserve">«Ж3– </w:t>
      </w:r>
      <w:proofErr w:type="spellStart"/>
      <w:r>
        <w:rPr>
          <w:rFonts w:cs="Times New Roman"/>
          <w:b/>
          <w:color w:val="000000"/>
          <w:sz w:val="28"/>
        </w:rPr>
        <w:t>среднеэтажная</w:t>
      </w:r>
      <w:proofErr w:type="spellEnd"/>
      <w:r>
        <w:rPr>
          <w:rFonts w:cs="Times New Roman"/>
          <w:b/>
          <w:color w:val="000000"/>
          <w:sz w:val="28"/>
        </w:rPr>
        <w:t xml:space="preserve"> жилая застройка до 3 этажей»  п. 1 Постоянное проживание </w:t>
      </w:r>
      <w:r>
        <w:rPr>
          <w:rFonts w:cs="Times New Roman"/>
          <w:color w:val="000000"/>
          <w:sz w:val="28"/>
        </w:rPr>
        <w:t>дополнить видами разрешенного использования и</w:t>
      </w:r>
      <w:r>
        <w:rPr>
          <w:rFonts w:cs="Times New Roman"/>
          <w:b/>
          <w:color w:val="000000"/>
          <w:sz w:val="28"/>
        </w:rPr>
        <w:t xml:space="preserve"> </w:t>
      </w:r>
      <w:r>
        <w:rPr>
          <w:rFonts w:cs="Times New Roman"/>
          <w:color w:val="000000"/>
          <w:sz w:val="28"/>
        </w:rPr>
        <w:t>внести следующие изменения:</w:t>
      </w:r>
    </w:p>
    <w:p w:rsidR="00F54123" w:rsidRDefault="00F54123" w:rsidP="00F54123">
      <w:pPr>
        <w:pStyle w:val="a3"/>
        <w:widowControl/>
        <w:spacing w:after="0" w:line="276" w:lineRule="auto"/>
        <w:jc w:val="both"/>
        <w:rPr>
          <w:rFonts w:cs="Times New Roman"/>
          <w:color w:val="000000"/>
          <w:sz w:val="28"/>
        </w:rPr>
      </w:pPr>
    </w:p>
    <w:p w:rsidR="00F54123" w:rsidRDefault="00F54123" w:rsidP="00F54123">
      <w:pPr>
        <w:pStyle w:val="a3"/>
        <w:widowControl/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ab/>
        <w:t xml:space="preserve">1.1. </w:t>
      </w:r>
      <w:proofErr w:type="gramStart"/>
      <w:r>
        <w:rPr>
          <w:rFonts w:cs="Times New Roman"/>
          <w:color w:val="000000"/>
          <w:sz w:val="28"/>
        </w:rPr>
        <w:t>Отдельно стоящие жилые дома на одну семью (</w:t>
      </w:r>
      <w:proofErr w:type="spellStart"/>
      <w:r>
        <w:rPr>
          <w:rFonts w:cs="Times New Roman"/>
          <w:b/>
          <w:bCs/>
          <w:color w:val="000000"/>
          <w:sz w:val="28"/>
        </w:rPr>
        <w:t>Р-основной</w:t>
      </w:r>
      <w:proofErr w:type="spellEnd"/>
      <w:r>
        <w:rPr>
          <w:rFonts w:cs="Times New Roman"/>
          <w:b/>
          <w:bCs/>
          <w:color w:val="000000"/>
          <w:sz w:val="28"/>
        </w:rPr>
        <w:t xml:space="preserve"> вид разрешенного использования (разрешен автоматически, «по праву» (при условии соблюдения требований технических регламентов безопасности</w:t>
      </w:r>
      <w:r>
        <w:rPr>
          <w:rFonts w:cs="Times New Roman"/>
          <w:color w:val="000000"/>
          <w:sz w:val="28"/>
        </w:rPr>
        <w:t xml:space="preserve">),  </w:t>
      </w:r>
      <w:r>
        <w:rPr>
          <w:rFonts w:cs="Times New Roman"/>
          <w:color w:val="000000"/>
          <w:sz w:val="28"/>
        </w:rPr>
        <w:tab/>
        <w:t>1.2.</w:t>
      </w:r>
      <w:proofErr w:type="gramEnd"/>
      <w:r>
        <w:rPr>
          <w:rFonts w:cs="Times New Roman"/>
          <w:color w:val="000000"/>
          <w:sz w:val="28"/>
        </w:rPr>
        <w:t xml:space="preserve"> </w:t>
      </w:r>
      <w:proofErr w:type="gramStart"/>
      <w:r>
        <w:rPr>
          <w:rFonts w:cs="Times New Roman"/>
          <w:color w:val="000000"/>
          <w:sz w:val="28"/>
        </w:rPr>
        <w:t xml:space="preserve">Сблокированные жилые дома на одну семью, </w:t>
      </w:r>
      <w:proofErr w:type="spellStart"/>
      <w:r>
        <w:rPr>
          <w:rFonts w:cs="Times New Roman"/>
          <w:color w:val="000000"/>
          <w:sz w:val="28"/>
        </w:rPr>
        <w:t>таунхаус</w:t>
      </w:r>
      <w:proofErr w:type="spellEnd"/>
      <w:r>
        <w:rPr>
          <w:rFonts w:cs="Times New Roman"/>
          <w:color w:val="000000"/>
          <w:sz w:val="28"/>
        </w:rPr>
        <w:t xml:space="preserve"> (</w:t>
      </w:r>
      <w:proofErr w:type="spellStart"/>
      <w:r>
        <w:rPr>
          <w:rFonts w:cs="Times New Roman"/>
          <w:b/>
          <w:bCs/>
          <w:color w:val="000000"/>
          <w:sz w:val="28"/>
        </w:rPr>
        <w:t>Р-основной</w:t>
      </w:r>
      <w:proofErr w:type="spellEnd"/>
      <w:r>
        <w:rPr>
          <w:rFonts w:cs="Times New Roman"/>
          <w:b/>
          <w:bCs/>
          <w:color w:val="000000"/>
          <w:sz w:val="28"/>
        </w:rPr>
        <w:t xml:space="preserve"> вид разрешенного использования (разрешен автоматически, «по праву» (при условии соблюдения требований технических регламентов безопасности</w:t>
      </w:r>
      <w:r>
        <w:rPr>
          <w:rFonts w:cs="Times New Roman"/>
          <w:color w:val="000000"/>
          <w:sz w:val="28"/>
        </w:rPr>
        <w:t>).</w:t>
      </w:r>
      <w:proofErr w:type="gramEnd"/>
    </w:p>
    <w:p w:rsidR="00A427BF" w:rsidRDefault="00F54123" w:rsidP="00F54123">
      <w:pPr>
        <w:pStyle w:val="a3"/>
        <w:widowControl/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         </w:t>
      </w:r>
    </w:p>
    <w:p w:rsidR="00F54123" w:rsidRDefault="00F54123" w:rsidP="00A427BF">
      <w:pPr>
        <w:pStyle w:val="a3"/>
        <w:widowControl/>
        <w:spacing w:after="0" w:line="276" w:lineRule="auto"/>
        <w:ind w:firstLine="708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Таблицу 6 «Виды разрешенного использования земельных участков и объектов капитального строительства по территориальным зонам городского поселения «Остров» территориальную зону </w:t>
      </w:r>
      <w:r>
        <w:rPr>
          <w:rFonts w:cs="Times New Roman"/>
          <w:b/>
          <w:color w:val="000000"/>
          <w:sz w:val="28"/>
        </w:rPr>
        <w:t>«Ж</w:t>
      </w:r>
      <w:proofErr w:type="gramStart"/>
      <w:r>
        <w:rPr>
          <w:rFonts w:cs="Times New Roman"/>
          <w:b/>
          <w:color w:val="000000"/>
          <w:sz w:val="28"/>
        </w:rPr>
        <w:t>4</w:t>
      </w:r>
      <w:proofErr w:type="gramEnd"/>
      <w:r>
        <w:rPr>
          <w:rFonts w:cs="Times New Roman"/>
          <w:b/>
          <w:color w:val="000000"/>
          <w:sz w:val="28"/>
        </w:rPr>
        <w:t xml:space="preserve">– </w:t>
      </w:r>
      <w:proofErr w:type="spellStart"/>
      <w:r>
        <w:rPr>
          <w:rFonts w:cs="Times New Roman"/>
          <w:b/>
          <w:color w:val="000000"/>
          <w:sz w:val="28"/>
        </w:rPr>
        <w:t>среднеэтажная</w:t>
      </w:r>
      <w:proofErr w:type="spellEnd"/>
      <w:r>
        <w:rPr>
          <w:rFonts w:cs="Times New Roman"/>
          <w:b/>
          <w:color w:val="000000"/>
          <w:sz w:val="28"/>
        </w:rPr>
        <w:t xml:space="preserve"> жилая застройка до 5 этажей» п.1 Постоянное проживание </w:t>
      </w:r>
      <w:r>
        <w:rPr>
          <w:rFonts w:cs="Times New Roman"/>
          <w:color w:val="000000"/>
          <w:sz w:val="28"/>
        </w:rPr>
        <w:t>дополнить видами разрешенного использования и внести следующие изменения:</w:t>
      </w:r>
    </w:p>
    <w:p w:rsidR="00F54123" w:rsidRDefault="00F54123" w:rsidP="00F54123">
      <w:pPr>
        <w:pStyle w:val="a3"/>
        <w:widowControl/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ab/>
      </w:r>
    </w:p>
    <w:p w:rsidR="00F54123" w:rsidRDefault="00F54123" w:rsidP="00F54123">
      <w:pPr>
        <w:pStyle w:val="a3"/>
        <w:widowControl/>
        <w:spacing w:after="0" w:line="276" w:lineRule="auto"/>
        <w:ind w:firstLine="709"/>
        <w:jc w:val="both"/>
        <w:rPr>
          <w:rFonts w:cs="Times New Roman"/>
          <w:color w:val="000000"/>
          <w:sz w:val="28"/>
        </w:rPr>
      </w:pPr>
      <w:proofErr w:type="gramStart"/>
      <w:r>
        <w:rPr>
          <w:rFonts w:cs="Times New Roman"/>
          <w:color w:val="000000"/>
          <w:sz w:val="28"/>
        </w:rPr>
        <w:t>1.1 Отдельно стоящие жилые дома на одну семью (</w:t>
      </w:r>
      <w:r>
        <w:rPr>
          <w:rFonts w:cs="Times New Roman"/>
          <w:b/>
          <w:bCs/>
          <w:color w:val="000000"/>
          <w:sz w:val="28"/>
        </w:rPr>
        <w:t>У - условно разрешенный вид использования (разрешен собственнику, застройщику (инвестору) на основании решения комиссии по землепользованию и застройке городского поселения с учетом результатов публичных слушаний</w:t>
      </w:r>
      <w:r>
        <w:rPr>
          <w:rFonts w:cs="Times New Roman"/>
          <w:color w:val="000000"/>
          <w:sz w:val="28"/>
        </w:rPr>
        <w:t>).</w:t>
      </w:r>
      <w:proofErr w:type="gramEnd"/>
    </w:p>
    <w:p w:rsidR="00F54123" w:rsidRDefault="00F54123" w:rsidP="00F54123">
      <w:pPr>
        <w:pStyle w:val="a3"/>
        <w:widowControl/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ab/>
        <w:t xml:space="preserve">1.2. Сблокированные жилые дома на одну семью, </w:t>
      </w:r>
      <w:proofErr w:type="spellStart"/>
      <w:r>
        <w:rPr>
          <w:rFonts w:cs="Times New Roman"/>
          <w:color w:val="000000"/>
          <w:sz w:val="28"/>
        </w:rPr>
        <w:t>таунхаус</w:t>
      </w:r>
      <w:proofErr w:type="spellEnd"/>
      <w:r>
        <w:rPr>
          <w:rFonts w:cs="Times New Roman"/>
          <w:color w:val="000000"/>
          <w:sz w:val="28"/>
        </w:rPr>
        <w:t xml:space="preserve"> (</w:t>
      </w:r>
      <w:proofErr w:type="gramStart"/>
      <w:r>
        <w:rPr>
          <w:rFonts w:cs="Times New Roman"/>
          <w:b/>
          <w:bCs/>
          <w:color w:val="000000"/>
          <w:sz w:val="28"/>
        </w:rPr>
        <w:t>У-</w:t>
      </w:r>
      <w:proofErr w:type="gramEnd"/>
      <w:r>
        <w:rPr>
          <w:rFonts w:cs="Times New Roman"/>
          <w:b/>
          <w:bCs/>
          <w:color w:val="000000"/>
          <w:sz w:val="28"/>
        </w:rPr>
        <w:t xml:space="preserve"> условно разрешенный вид использования (разрешен собственнику, застройщику (инвестору) на основании решения комиссии по землепользованию и застройке городского поселения с учетом результатов публичных слушаний</w:t>
      </w:r>
      <w:r>
        <w:rPr>
          <w:rFonts w:cs="Times New Roman"/>
          <w:color w:val="000000"/>
          <w:sz w:val="28"/>
        </w:rPr>
        <w:t>).</w:t>
      </w:r>
    </w:p>
    <w:p w:rsidR="00F54123" w:rsidRDefault="00F54123" w:rsidP="00F54123">
      <w:pPr>
        <w:pStyle w:val="a3"/>
        <w:widowControl/>
        <w:spacing w:after="0" w:line="276" w:lineRule="auto"/>
        <w:ind w:firstLine="709"/>
        <w:jc w:val="both"/>
        <w:rPr>
          <w:rFonts w:cs="Times New Roman"/>
          <w:color w:val="000000"/>
          <w:sz w:val="28"/>
        </w:rPr>
      </w:pPr>
    </w:p>
    <w:p w:rsidR="00F54123" w:rsidRPr="008E7E88" w:rsidRDefault="00F54123" w:rsidP="00F54123">
      <w:pPr>
        <w:pStyle w:val="a3"/>
        <w:widowControl/>
        <w:spacing w:after="0" w:line="276" w:lineRule="auto"/>
        <w:ind w:firstLine="709"/>
        <w:jc w:val="both"/>
      </w:pPr>
      <w:r>
        <w:rPr>
          <w:rFonts w:cs="Times New Roman"/>
          <w:color w:val="000000"/>
          <w:sz w:val="28"/>
        </w:rPr>
        <w:t>Изложить</w:t>
      </w:r>
      <w:r>
        <w:rPr>
          <w:rFonts w:cs="Times New Roman"/>
          <w:b/>
          <w:bCs/>
          <w:color w:val="000000"/>
          <w:sz w:val="28"/>
        </w:rPr>
        <w:t xml:space="preserve"> Таблицу 6 </w:t>
      </w:r>
      <w:r>
        <w:rPr>
          <w:rFonts w:cs="Times New Roman"/>
          <w:bCs/>
          <w:color w:val="000000"/>
          <w:sz w:val="28"/>
        </w:rPr>
        <w:t xml:space="preserve">«Виды разрешенного использования земельных участков и объектов капитального строительства по территориальным зонам городского поселения «Остров» </w:t>
      </w:r>
      <w:r>
        <w:rPr>
          <w:rFonts w:cs="Times New Roman"/>
          <w:b/>
          <w:bCs/>
          <w:color w:val="000000"/>
          <w:sz w:val="28"/>
        </w:rPr>
        <w:t>п.1 Постоянное проживание</w:t>
      </w:r>
      <w:r>
        <w:rPr>
          <w:rFonts w:cs="Times New Roman"/>
          <w:bCs/>
          <w:color w:val="000000"/>
          <w:sz w:val="28"/>
        </w:rPr>
        <w:t xml:space="preserve"> в следующей редакции:</w:t>
      </w:r>
    </w:p>
    <w:p w:rsidR="00F54123" w:rsidRDefault="00F54123" w:rsidP="00F54123">
      <w:pPr>
        <w:pStyle w:val="3"/>
        <w:spacing w:after="0"/>
        <w:jc w:val="center"/>
        <w:rPr>
          <w:caps/>
          <w:sz w:val="24"/>
          <w:szCs w:val="24"/>
        </w:rPr>
      </w:pPr>
    </w:p>
    <w:p w:rsidR="00F54123" w:rsidRDefault="00F54123" w:rsidP="00F54123">
      <w:pPr>
        <w:pStyle w:val="3"/>
        <w:spacing w:after="0"/>
        <w:rPr>
          <w:caps/>
          <w:sz w:val="24"/>
          <w:szCs w:val="24"/>
        </w:rPr>
        <w:sectPr w:rsidR="00F54123" w:rsidSect="002E4EE8">
          <w:footerReference w:type="default" r:id="rId8"/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F54123" w:rsidRDefault="00F54123" w:rsidP="00F54123">
      <w:pPr>
        <w:pStyle w:val="3"/>
        <w:spacing w:after="0"/>
        <w:rPr>
          <w:caps/>
          <w:sz w:val="24"/>
          <w:szCs w:val="24"/>
        </w:rPr>
      </w:pPr>
      <w:r w:rsidRPr="00C35967">
        <w:rPr>
          <w:caps/>
          <w:sz w:val="24"/>
          <w:szCs w:val="24"/>
        </w:rPr>
        <w:lastRenderedPageBreak/>
        <w:t>Виды разрешенного использования земельных участков и объектов капитального строительства по территориальным зонам городского поселения «Остров»</w:t>
      </w:r>
    </w:p>
    <w:p w:rsidR="00F54123" w:rsidRDefault="00F54123" w:rsidP="00F54123">
      <w:pPr>
        <w:pStyle w:val="3"/>
        <w:spacing w:after="0"/>
      </w:pPr>
    </w:p>
    <w:p w:rsidR="00F54123" w:rsidRPr="008E7E88" w:rsidRDefault="00F54123" w:rsidP="00F54123">
      <w:pPr>
        <w:pStyle w:val="3"/>
        <w:spacing w:after="0"/>
        <w:rPr>
          <w:caps/>
          <w:sz w:val="24"/>
          <w:szCs w:val="24"/>
        </w:rPr>
      </w:pPr>
      <w:r w:rsidRPr="00D62C36">
        <w:t>Условные обозначения к таблице:</w:t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>
        <w:t xml:space="preserve">                                     </w:t>
      </w:r>
      <w:r w:rsidRPr="008E7E88">
        <w:rPr>
          <w:sz w:val="24"/>
          <w:szCs w:val="24"/>
        </w:rPr>
        <w:t>Таблица 6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"/>
        <w:gridCol w:w="6349"/>
        <w:gridCol w:w="766"/>
        <w:gridCol w:w="7551"/>
      </w:tblGrid>
      <w:tr w:rsidR="00F54123" w:rsidRPr="009E34A5" w:rsidTr="004B4DFA">
        <w:tc>
          <w:tcPr>
            <w:tcW w:w="502" w:type="dxa"/>
            <w:vAlign w:val="center"/>
          </w:tcPr>
          <w:p w:rsidR="00F54123" w:rsidRPr="006A135C" w:rsidRDefault="00F54123" w:rsidP="004B4DFA">
            <w:pPr>
              <w:jc w:val="center"/>
              <w:rPr>
                <w:b/>
              </w:rPr>
            </w:pPr>
            <w:proofErr w:type="gramStart"/>
            <w:r w:rsidRPr="006A135C">
              <w:rPr>
                <w:b/>
              </w:rPr>
              <w:t>Р</w:t>
            </w:r>
            <w:proofErr w:type="gramEnd"/>
          </w:p>
        </w:tc>
        <w:tc>
          <w:tcPr>
            <w:tcW w:w="14666" w:type="dxa"/>
            <w:gridSpan w:val="3"/>
          </w:tcPr>
          <w:p w:rsidR="00F54123" w:rsidRPr="006A135C" w:rsidRDefault="00F54123" w:rsidP="004B4DFA">
            <w:r w:rsidRPr="006A135C">
              <w:t>- основной вид разрешенного использования (</w:t>
            </w:r>
            <w:r w:rsidRPr="006A135C">
              <w:rPr>
                <w:bCs/>
              </w:rPr>
              <w:t>разрешен автоматически, «по праву» (при условии соблюдения требований технических регламентов безопасности)</w:t>
            </w:r>
            <w:r w:rsidRPr="006A135C">
              <w:t>)</w:t>
            </w:r>
          </w:p>
        </w:tc>
      </w:tr>
      <w:tr w:rsidR="00F54123" w:rsidRPr="009E34A5" w:rsidTr="004B4DFA">
        <w:tc>
          <w:tcPr>
            <w:tcW w:w="502" w:type="dxa"/>
            <w:vAlign w:val="center"/>
          </w:tcPr>
          <w:p w:rsidR="00F54123" w:rsidRPr="006A135C" w:rsidRDefault="00F54123" w:rsidP="004B4DFA">
            <w:pPr>
              <w:jc w:val="center"/>
              <w:rPr>
                <w:b/>
              </w:rPr>
            </w:pPr>
            <w:r w:rsidRPr="006A135C">
              <w:rPr>
                <w:b/>
              </w:rPr>
              <w:t>У</w:t>
            </w:r>
          </w:p>
        </w:tc>
        <w:tc>
          <w:tcPr>
            <w:tcW w:w="14666" w:type="dxa"/>
            <w:gridSpan w:val="3"/>
          </w:tcPr>
          <w:p w:rsidR="00F54123" w:rsidRPr="006A135C" w:rsidRDefault="00F54123" w:rsidP="004B4DFA">
            <w:r w:rsidRPr="006A135C">
              <w:t>- условно разрешенный вид использования (</w:t>
            </w:r>
            <w:r w:rsidRPr="006A135C">
              <w:rPr>
                <w:bCs/>
              </w:rPr>
              <w:t>разрешен собственнику, застройщику (инвестору) на основании решения комиссии по землепользованию и застройке городского поселения с учетом результатов публичных слушаний.</w:t>
            </w:r>
            <w:r w:rsidRPr="006A135C">
              <w:t>)</w:t>
            </w:r>
          </w:p>
        </w:tc>
      </w:tr>
      <w:tr w:rsidR="00F54123" w:rsidRPr="009E34A5" w:rsidTr="004B4DFA">
        <w:tc>
          <w:tcPr>
            <w:tcW w:w="502" w:type="dxa"/>
            <w:shd w:val="clear" w:color="auto" w:fill="D9D9D9"/>
          </w:tcPr>
          <w:p w:rsidR="00F54123" w:rsidRPr="006A135C" w:rsidRDefault="00F54123" w:rsidP="004B4DFA"/>
        </w:tc>
        <w:tc>
          <w:tcPr>
            <w:tcW w:w="6375" w:type="dxa"/>
          </w:tcPr>
          <w:p w:rsidR="00F54123" w:rsidRPr="006A135C" w:rsidRDefault="00F54123" w:rsidP="004B4DFA">
            <w:r w:rsidRPr="006A135C">
              <w:t>- запрещенный вид использования</w:t>
            </w:r>
          </w:p>
        </w:tc>
        <w:tc>
          <w:tcPr>
            <w:tcW w:w="707" w:type="dxa"/>
            <w:vAlign w:val="center"/>
          </w:tcPr>
          <w:p w:rsidR="00F54123" w:rsidRPr="006A135C" w:rsidRDefault="00F54123" w:rsidP="004B4DFA">
            <w:pPr>
              <w:jc w:val="center"/>
              <w:rPr>
                <w:b/>
              </w:rPr>
            </w:pPr>
            <w:r w:rsidRPr="006A135C">
              <w:rPr>
                <w:b/>
              </w:rPr>
              <w:t>Н</w:t>
            </w:r>
            <w:r>
              <w:rPr>
                <w:b/>
              </w:rPr>
              <w:t>ПУ</w:t>
            </w:r>
          </w:p>
        </w:tc>
        <w:tc>
          <w:tcPr>
            <w:tcW w:w="7584" w:type="dxa"/>
          </w:tcPr>
          <w:p w:rsidR="00F54123" w:rsidRPr="006A135C" w:rsidRDefault="00F54123" w:rsidP="004B4DFA">
            <w:r>
              <w:t>- не подлежит установлению</w:t>
            </w:r>
          </w:p>
        </w:tc>
      </w:tr>
      <w:tr w:rsidR="00F54123" w:rsidRPr="009E34A5" w:rsidTr="004B4DFA">
        <w:tc>
          <w:tcPr>
            <w:tcW w:w="15168" w:type="dxa"/>
            <w:gridSpan w:val="4"/>
            <w:vAlign w:val="center"/>
          </w:tcPr>
          <w:p w:rsidR="00F54123" w:rsidRPr="006A135C" w:rsidRDefault="00F54123" w:rsidP="004B4DFA">
            <w:pPr>
              <w:rPr>
                <w:sz w:val="20"/>
              </w:rPr>
            </w:pPr>
            <w:r w:rsidRPr="006A135C">
              <w:rPr>
                <w:sz w:val="20"/>
              </w:rPr>
              <w:t>Отнесение к основным или условно разрешенным видам использования земельных участков и объектов капитального строительства, не перечисленных в перечнях основных и условно разрешенных видов использования территориальных зон, осуществляется Комиссией по землепользованию и застройке городского поселения.</w:t>
            </w:r>
          </w:p>
        </w:tc>
      </w:tr>
    </w:tbl>
    <w:p w:rsidR="00F54123" w:rsidRPr="004C6629" w:rsidRDefault="00F54123" w:rsidP="00F54123">
      <w:pPr>
        <w:ind w:firstLine="720"/>
        <w:jc w:val="both"/>
        <w:rPr>
          <w:sz w:val="4"/>
          <w:szCs w:val="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904"/>
        <w:gridCol w:w="690"/>
        <w:gridCol w:w="743"/>
        <w:gridCol w:w="719"/>
        <w:gridCol w:w="898"/>
        <w:gridCol w:w="899"/>
        <w:gridCol w:w="899"/>
        <w:gridCol w:w="719"/>
        <w:gridCol w:w="898"/>
        <w:gridCol w:w="719"/>
        <w:gridCol w:w="719"/>
        <w:gridCol w:w="719"/>
        <w:gridCol w:w="788"/>
      </w:tblGrid>
      <w:tr w:rsidR="00F54123" w:rsidRPr="004C6629" w:rsidTr="004B4DFA">
        <w:trPr>
          <w:cantSplit/>
          <w:trHeight w:val="4771"/>
          <w:tblHeader/>
        </w:trPr>
        <w:tc>
          <w:tcPr>
            <w:tcW w:w="4820" w:type="dxa"/>
            <w:vAlign w:val="center"/>
          </w:tcPr>
          <w:p w:rsidR="00F54123" w:rsidRPr="004C6629" w:rsidRDefault="00F54123" w:rsidP="004B4DFA">
            <w:pPr>
              <w:rPr>
                <w:b/>
              </w:rPr>
            </w:pPr>
            <w:r w:rsidRPr="004C6629">
              <w:rPr>
                <w:b/>
              </w:rPr>
              <w:t>Виды разрешенного использования</w:t>
            </w:r>
          </w:p>
        </w:tc>
        <w:tc>
          <w:tcPr>
            <w:tcW w:w="904" w:type="dxa"/>
            <w:textDirection w:val="btLr"/>
            <w:tcFitText/>
            <w:vAlign w:val="center"/>
          </w:tcPr>
          <w:p w:rsidR="00F54123" w:rsidRPr="00E86B3E" w:rsidRDefault="00F54123" w:rsidP="004B4DFA">
            <w:pPr>
              <w:ind w:left="113" w:right="113"/>
            </w:pPr>
            <w:r w:rsidRPr="00E86B3E">
              <w:t xml:space="preserve">Зона застройки индивидуальными </w:t>
            </w:r>
            <w:r w:rsidRPr="00E86B3E">
              <w:rPr>
                <w:snapToGrid w:val="0"/>
              </w:rPr>
              <w:t xml:space="preserve">жилыми </w:t>
            </w:r>
            <w:r w:rsidRPr="00E86B3E">
              <w:t>домами усадебного типа</w:t>
            </w:r>
          </w:p>
          <w:p w:rsidR="00F54123" w:rsidRPr="004C6629" w:rsidRDefault="00F54123" w:rsidP="004B4DFA">
            <w:pPr>
              <w:ind w:left="113" w:right="113"/>
              <w:rPr>
                <w:sz w:val="20"/>
              </w:rPr>
            </w:pPr>
          </w:p>
        </w:tc>
        <w:tc>
          <w:tcPr>
            <w:tcW w:w="690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</w:pPr>
            <w:r w:rsidRPr="004C6629">
              <w:rPr>
                <w:snapToGrid w:val="0"/>
              </w:rPr>
              <w:t xml:space="preserve">Малоэтажная жилая застройка </w:t>
            </w:r>
            <w:proofErr w:type="spellStart"/>
            <w:r w:rsidRPr="004C6629">
              <w:rPr>
                <w:snapToGrid w:val="0"/>
              </w:rPr>
              <w:t>коттеждного</w:t>
            </w:r>
            <w:proofErr w:type="spellEnd"/>
            <w:r w:rsidRPr="004C6629">
              <w:rPr>
                <w:snapToGrid w:val="0"/>
              </w:rPr>
              <w:t xml:space="preserve"> и блокированного  типа до 3 этажей.</w:t>
            </w:r>
          </w:p>
        </w:tc>
        <w:tc>
          <w:tcPr>
            <w:tcW w:w="743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</w:pPr>
            <w:proofErr w:type="spellStart"/>
            <w:r w:rsidRPr="004C6629">
              <w:rPr>
                <w:snapToGrid w:val="0"/>
              </w:rPr>
              <w:t>Среднеэтажная</w:t>
            </w:r>
            <w:proofErr w:type="spellEnd"/>
            <w:r w:rsidRPr="004C6629">
              <w:rPr>
                <w:snapToGrid w:val="0"/>
              </w:rPr>
              <w:t xml:space="preserve"> жилая застройка до 3  этажей</w:t>
            </w:r>
          </w:p>
        </w:tc>
        <w:tc>
          <w:tcPr>
            <w:tcW w:w="719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</w:pPr>
            <w:r w:rsidRPr="004C6629">
              <w:rPr>
                <w:snapToGrid w:val="0"/>
              </w:rPr>
              <w:t>Многоэтажная жилая застройка  до 5 этажей</w:t>
            </w:r>
          </w:p>
          <w:p w:rsidR="00F54123" w:rsidRPr="004C6629" w:rsidRDefault="00F54123" w:rsidP="004B4DFA">
            <w:pPr>
              <w:ind w:left="113" w:right="113"/>
              <w:rPr>
                <w:sz w:val="20"/>
              </w:rPr>
            </w:pPr>
          </w:p>
        </w:tc>
        <w:tc>
          <w:tcPr>
            <w:tcW w:w="898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  <w:rPr>
                <w:highlight w:val="yellow"/>
              </w:rPr>
            </w:pPr>
            <w:r w:rsidRPr="004C6629">
              <w:t>Многофункциональный центр поселения</w:t>
            </w:r>
          </w:p>
        </w:tc>
        <w:tc>
          <w:tcPr>
            <w:tcW w:w="899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  <w:rPr>
                <w:highlight w:val="yellow"/>
              </w:rPr>
            </w:pPr>
            <w:r w:rsidRPr="004C6629">
              <w:t>Локальный общественно деловой центр</w:t>
            </w:r>
          </w:p>
        </w:tc>
        <w:tc>
          <w:tcPr>
            <w:tcW w:w="899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</w:pPr>
            <w:r w:rsidRPr="004C6629">
              <w:t>Специализированной общественно-деловой застройки</w:t>
            </w:r>
          </w:p>
        </w:tc>
        <w:tc>
          <w:tcPr>
            <w:tcW w:w="719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</w:pPr>
            <w:r w:rsidRPr="004C6629">
              <w:t xml:space="preserve">Зона предприятий </w:t>
            </w:r>
            <w:r w:rsidRPr="004C6629">
              <w:rPr>
                <w:lang w:val="en-US"/>
              </w:rPr>
              <w:t>IV</w:t>
            </w:r>
            <w:r w:rsidRPr="004C6629">
              <w:t xml:space="preserve"> – </w:t>
            </w:r>
            <w:r w:rsidRPr="004C6629">
              <w:rPr>
                <w:lang w:val="en-US"/>
              </w:rPr>
              <w:t>V</w:t>
            </w:r>
            <w:r w:rsidRPr="004C6629">
              <w:t xml:space="preserve"> класса санитарной опасности</w:t>
            </w:r>
          </w:p>
        </w:tc>
        <w:tc>
          <w:tcPr>
            <w:tcW w:w="898" w:type="dxa"/>
            <w:textDirection w:val="btLr"/>
            <w:vAlign w:val="center"/>
          </w:tcPr>
          <w:p w:rsidR="00F54123" w:rsidRPr="004C6629" w:rsidRDefault="00F54123" w:rsidP="004B4DFA">
            <w:pPr>
              <w:pStyle w:val="a3"/>
              <w:spacing w:after="0"/>
              <w:ind w:left="113" w:right="113"/>
            </w:pPr>
            <w:r w:rsidRPr="004C6629">
              <w:rPr>
                <w:sz w:val="22"/>
                <w:szCs w:val="22"/>
              </w:rPr>
              <w:t xml:space="preserve">Зона предприятий не выше </w:t>
            </w:r>
            <w:r w:rsidRPr="004C6629">
              <w:rPr>
                <w:sz w:val="22"/>
                <w:szCs w:val="22"/>
                <w:lang w:val="en-US"/>
              </w:rPr>
              <w:t>III</w:t>
            </w:r>
            <w:r w:rsidRPr="004C6629">
              <w:rPr>
                <w:sz w:val="22"/>
                <w:szCs w:val="22"/>
              </w:rPr>
              <w:t xml:space="preserve"> класса санитарной опасности</w:t>
            </w:r>
          </w:p>
        </w:tc>
        <w:tc>
          <w:tcPr>
            <w:tcW w:w="719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</w:pPr>
            <w:r w:rsidRPr="004C6629">
              <w:t>Зона инженерной и транспортной инфраструктур</w:t>
            </w:r>
          </w:p>
        </w:tc>
        <w:tc>
          <w:tcPr>
            <w:tcW w:w="719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</w:pPr>
            <w:proofErr w:type="spellStart"/>
            <w:r w:rsidRPr="004C6629">
              <w:t>Средозащитное</w:t>
            </w:r>
            <w:proofErr w:type="spellEnd"/>
            <w:r w:rsidRPr="004C6629">
              <w:t xml:space="preserve"> озеленение</w:t>
            </w:r>
          </w:p>
        </w:tc>
        <w:tc>
          <w:tcPr>
            <w:tcW w:w="719" w:type="dxa"/>
            <w:textDirection w:val="btLr"/>
          </w:tcPr>
          <w:p w:rsidR="00F54123" w:rsidRPr="004C6629" w:rsidRDefault="00F54123" w:rsidP="004B4DFA">
            <w:pPr>
              <w:ind w:left="113" w:right="113"/>
            </w:pPr>
            <w:r w:rsidRPr="004C6629">
              <w:t>Зона зеленых насаждений общего пользования</w:t>
            </w:r>
          </w:p>
        </w:tc>
        <w:tc>
          <w:tcPr>
            <w:tcW w:w="788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</w:pPr>
            <w:r w:rsidRPr="004C6629">
              <w:t>Зона природных территорий ограниченного пользования</w:t>
            </w:r>
          </w:p>
        </w:tc>
      </w:tr>
    </w:tbl>
    <w:tbl>
      <w:tblPr>
        <w:tblpPr w:leftFromText="180" w:rightFromText="180" w:vertAnchor="text" w:horzAnchor="margin" w:tblpY="88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4558"/>
        <w:gridCol w:w="908"/>
        <w:gridCol w:w="727"/>
        <w:gridCol w:w="727"/>
        <w:gridCol w:w="730"/>
        <w:gridCol w:w="911"/>
        <w:gridCol w:w="911"/>
        <w:gridCol w:w="911"/>
        <w:gridCol w:w="728"/>
        <w:gridCol w:w="909"/>
        <w:gridCol w:w="728"/>
        <w:gridCol w:w="728"/>
        <w:gridCol w:w="728"/>
        <w:gridCol w:w="728"/>
      </w:tblGrid>
      <w:tr w:rsidR="00F54123" w:rsidRPr="00E42D23" w:rsidTr="004B4DFA">
        <w:trPr>
          <w:cantSplit/>
          <w:trHeight w:val="268"/>
          <w:tblHeader/>
        </w:trPr>
        <w:tc>
          <w:tcPr>
            <w:tcW w:w="4790" w:type="dxa"/>
            <w:gridSpan w:val="2"/>
            <w:vAlign w:val="center"/>
          </w:tcPr>
          <w:p w:rsidR="00F54123" w:rsidRPr="00E42D23" w:rsidRDefault="00F54123" w:rsidP="004B4DFA"/>
        </w:tc>
        <w:tc>
          <w:tcPr>
            <w:tcW w:w="909" w:type="dxa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</w:rPr>
            </w:pPr>
            <w:r w:rsidRPr="00E42D23">
              <w:rPr>
                <w:b/>
                <w:bCs/>
                <w:sz w:val="20"/>
              </w:rPr>
              <w:t>Ж</w:t>
            </w:r>
            <w:proofErr w:type="gramStart"/>
            <w:r w:rsidRPr="00E42D23">
              <w:rPr>
                <w:b/>
                <w:bCs/>
                <w:sz w:val="20"/>
              </w:rPr>
              <w:t>1</w:t>
            </w:r>
            <w:proofErr w:type="gramEnd"/>
          </w:p>
        </w:tc>
        <w:tc>
          <w:tcPr>
            <w:tcW w:w="728" w:type="dxa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sz w:val="20"/>
              </w:rPr>
            </w:pPr>
            <w:r w:rsidRPr="00E42D23">
              <w:rPr>
                <w:b/>
                <w:bCs/>
                <w:sz w:val="20"/>
              </w:rPr>
              <w:t>Ж</w:t>
            </w:r>
            <w:proofErr w:type="gramStart"/>
            <w:r w:rsidRPr="00E42D23">
              <w:rPr>
                <w:b/>
                <w:bCs/>
                <w:sz w:val="20"/>
              </w:rPr>
              <w:t>2</w:t>
            </w:r>
            <w:proofErr w:type="gramEnd"/>
          </w:p>
        </w:tc>
        <w:tc>
          <w:tcPr>
            <w:tcW w:w="728" w:type="dxa"/>
            <w:shd w:val="clear" w:color="auto" w:fill="auto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sz w:val="20"/>
              </w:rPr>
            </w:pPr>
            <w:r w:rsidRPr="00E42D23">
              <w:rPr>
                <w:b/>
                <w:bCs/>
                <w:sz w:val="20"/>
              </w:rPr>
              <w:t>Ж3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sz w:val="20"/>
              </w:rPr>
            </w:pPr>
            <w:r w:rsidRPr="00E42D23">
              <w:rPr>
                <w:b/>
                <w:bCs/>
                <w:sz w:val="20"/>
              </w:rPr>
              <w:t>Ж</w:t>
            </w:r>
            <w:proofErr w:type="gramStart"/>
            <w:r w:rsidRPr="00E42D23">
              <w:rPr>
                <w:b/>
                <w:bCs/>
                <w:sz w:val="20"/>
              </w:rPr>
              <w:t>4</w:t>
            </w:r>
            <w:proofErr w:type="gramEnd"/>
          </w:p>
        </w:tc>
        <w:tc>
          <w:tcPr>
            <w:tcW w:w="911" w:type="dxa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  <w:highlight w:val="yellow"/>
                <w:lang w:val="en-US"/>
              </w:rPr>
            </w:pPr>
            <w:r w:rsidRPr="00E42D23">
              <w:rPr>
                <w:b/>
                <w:bCs/>
                <w:caps/>
                <w:sz w:val="20"/>
              </w:rPr>
              <w:t>ОД-1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  <w:highlight w:val="yellow"/>
              </w:rPr>
            </w:pPr>
            <w:r w:rsidRPr="00E42D23">
              <w:rPr>
                <w:b/>
                <w:bCs/>
                <w:caps/>
                <w:sz w:val="20"/>
              </w:rPr>
              <w:t>ОД-2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</w:rPr>
            </w:pPr>
            <w:r w:rsidRPr="00E42D23">
              <w:rPr>
                <w:b/>
                <w:bCs/>
                <w:caps/>
                <w:sz w:val="20"/>
              </w:rPr>
              <w:t>ОД-3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</w:rPr>
            </w:pPr>
            <w:r w:rsidRPr="00E42D23">
              <w:rPr>
                <w:b/>
                <w:bCs/>
                <w:caps/>
                <w:sz w:val="20"/>
              </w:rPr>
              <w:t>П</w:t>
            </w:r>
            <w:proofErr w:type="gramStart"/>
            <w:r w:rsidRPr="00E42D23">
              <w:rPr>
                <w:b/>
                <w:bCs/>
                <w:caps/>
                <w:sz w:val="20"/>
              </w:rPr>
              <w:t>1</w:t>
            </w:r>
            <w:proofErr w:type="gramEnd"/>
          </w:p>
        </w:tc>
        <w:tc>
          <w:tcPr>
            <w:tcW w:w="909" w:type="dxa"/>
            <w:shd w:val="clear" w:color="auto" w:fill="auto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</w:rPr>
            </w:pPr>
            <w:r w:rsidRPr="00E42D23">
              <w:rPr>
                <w:b/>
                <w:bCs/>
                <w:caps/>
                <w:sz w:val="20"/>
              </w:rPr>
              <w:t>П</w:t>
            </w:r>
            <w:proofErr w:type="gramStart"/>
            <w:r w:rsidRPr="00E42D23">
              <w:rPr>
                <w:b/>
                <w:bCs/>
                <w:caps/>
                <w:sz w:val="20"/>
              </w:rPr>
              <w:t>2</w:t>
            </w:r>
            <w:proofErr w:type="gramEnd"/>
          </w:p>
        </w:tc>
        <w:tc>
          <w:tcPr>
            <w:tcW w:w="728" w:type="dxa"/>
            <w:shd w:val="clear" w:color="auto" w:fill="auto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</w:rPr>
            </w:pPr>
            <w:proofErr w:type="gramStart"/>
            <w:r w:rsidRPr="00E42D23">
              <w:rPr>
                <w:b/>
                <w:bCs/>
                <w:caps/>
                <w:sz w:val="20"/>
              </w:rPr>
              <w:t>ит</w:t>
            </w:r>
            <w:proofErr w:type="gramEnd"/>
          </w:p>
        </w:tc>
        <w:tc>
          <w:tcPr>
            <w:tcW w:w="728" w:type="dxa"/>
            <w:shd w:val="clear" w:color="auto" w:fill="auto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</w:rPr>
            </w:pPr>
            <w:r w:rsidRPr="00E42D23">
              <w:rPr>
                <w:b/>
                <w:bCs/>
                <w:caps/>
                <w:sz w:val="20"/>
              </w:rPr>
              <w:t>со</w:t>
            </w:r>
          </w:p>
        </w:tc>
        <w:tc>
          <w:tcPr>
            <w:tcW w:w="728" w:type="dxa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</w:rPr>
            </w:pPr>
            <w:r w:rsidRPr="00E42D23">
              <w:rPr>
                <w:b/>
                <w:bCs/>
                <w:caps/>
                <w:sz w:val="20"/>
              </w:rPr>
              <w:t>Р</w:t>
            </w:r>
            <w:proofErr w:type="gramStart"/>
            <w:r w:rsidRPr="00E42D23">
              <w:rPr>
                <w:b/>
                <w:bCs/>
                <w:caps/>
                <w:sz w:val="20"/>
              </w:rPr>
              <w:t>1</w:t>
            </w:r>
            <w:proofErr w:type="gramEnd"/>
          </w:p>
        </w:tc>
        <w:tc>
          <w:tcPr>
            <w:tcW w:w="728" w:type="dxa"/>
            <w:shd w:val="clear" w:color="auto" w:fill="auto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</w:rPr>
            </w:pPr>
            <w:r w:rsidRPr="00E42D23">
              <w:rPr>
                <w:b/>
                <w:bCs/>
                <w:caps/>
                <w:sz w:val="20"/>
              </w:rPr>
              <w:t>Р</w:t>
            </w:r>
            <w:proofErr w:type="gramStart"/>
            <w:r w:rsidRPr="00E42D23">
              <w:rPr>
                <w:b/>
                <w:bCs/>
                <w:caps/>
                <w:sz w:val="20"/>
              </w:rPr>
              <w:t>2</w:t>
            </w:r>
            <w:proofErr w:type="gramEnd"/>
          </w:p>
        </w:tc>
      </w:tr>
      <w:tr w:rsidR="00F54123" w:rsidRPr="00E42D23" w:rsidTr="004B4DFA">
        <w:trPr>
          <w:cantSplit/>
          <w:trHeight w:val="268"/>
        </w:trPr>
        <w:tc>
          <w:tcPr>
            <w:tcW w:w="228" w:type="dxa"/>
          </w:tcPr>
          <w:p w:rsidR="00F54123" w:rsidRPr="00E42D23" w:rsidRDefault="00F54123" w:rsidP="004B4DFA">
            <w:pPr>
              <w:ind w:left="-154" w:right="-108"/>
              <w:rPr>
                <w:b/>
              </w:rPr>
            </w:pPr>
          </w:p>
        </w:tc>
        <w:tc>
          <w:tcPr>
            <w:tcW w:w="14939" w:type="dxa"/>
            <w:gridSpan w:val="14"/>
            <w:vAlign w:val="center"/>
          </w:tcPr>
          <w:p w:rsidR="00F54123" w:rsidRPr="00E42D23" w:rsidRDefault="00F54123" w:rsidP="004B4DFA">
            <w:pPr>
              <w:ind w:left="-154" w:right="-108"/>
              <w:rPr>
                <w:b/>
                <w:bCs/>
                <w:caps/>
                <w:highlight w:val="yellow"/>
              </w:rPr>
            </w:pPr>
            <w:r w:rsidRPr="00E42D23">
              <w:rPr>
                <w:b/>
              </w:rPr>
              <w:t xml:space="preserve">  1.Постоянное проживание</w:t>
            </w:r>
          </w:p>
        </w:tc>
      </w:tr>
      <w:tr w:rsidR="00F54123" w:rsidRPr="00E42D23" w:rsidTr="004B4DFA">
        <w:trPr>
          <w:cantSplit/>
          <w:trHeight w:val="550"/>
        </w:trPr>
        <w:tc>
          <w:tcPr>
            <w:tcW w:w="4790" w:type="dxa"/>
            <w:gridSpan w:val="2"/>
            <w:vAlign w:val="center"/>
          </w:tcPr>
          <w:p w:rsidR="00F54123" w:rsidRPr="00E42D23" w:rsidRDefault="00F54123" w:rsidP="004B4DFA">
            <w:pPr>
              <w:rPr>
                <w:b/>
                <w:bCs/>
              </w:rPr>
            </w:pPr>
            <w:r w:rsidRPr="00E42D23">
              <w:t>1.1.Отдельно стоящие жилые дома на одну семью</w:t>
            </w:r>
          </w:p>
        </w:tc>
        <w:tc>
          <w:tcPr>
            <w:tcW w:w="909" w:type="dxa"/>
            <w:vAlign w:val="center"/>
          </w:tcPr>
          <w:p w:rsidR="00F54123" w:rsidRPr="00E42D23" w:rsidRDefault="00F54123" w:rsidP="004B4DFA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gramStart"/>
            <w:r w:rsidRPr="00E42D2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28" w:type="dxa"/>
            <w:shd w:val="clear" w:color="auto" w:fill="FFFFFF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  <w:proofErr w:type="gramStart"/>
            <w:r w:rsidRPr="00E42D23">
              <w:rPr>
                <w:b/>
                <w:bCs/>
              </w:rPr>
              <w:t>Р</w:t>
            </w:r>
            <w:proofErr w:type="gramEnd"/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highlight w:val="yellow"/>
              </w:rPr>
            </w:pPr>
            <w:proofErr w:type="gramStart"/>
            <w:r w:rsidRPr="008E7E88">
              <w:rPr>
                <w:b/>
                <w:bCs/>
              </w:rPr>
              <w:t>Р</w:t>
            </w:r>
            <w:proofErr w:type="gramEnd"/>
          </w:p>
        </w:tc>
        <w:tc>
          <w:tcPr>
            <w:tcW w:w="731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highlight w:val="yellow"/>
              </w:rPr>
            </w:pPr>
            <w:r w:rsidRPr="008E7E88">
              <w:rPr>
                <w:b/>
                <w:bCs/>
              </w:rPr>
              <w:t>У</w:t>
            </w:r>
          </w:p>
        </w:tc>
        <w:tc>
          <w:tcPr>
            <w:tcW w:w="911" w:type="dxa"/>
            <w:shd w:val="clear" w:color="auto" w:fill="D9D9D9"/>
          </w:tcPr>
          <w:p w:rsidR="00F54123" w:rsidRPr="00E42D23" w:rsidRDefault="00F54123" w:rsidP="004B4DFA">
            <w:pPr>
              <w:rPr>
                <w:b/>
                <w:bCs/>
                <w:caps/>
                <w:highlight w:val="yellow"/>
              </w:rPr>
            </w:pPr>
          </w:p>
        </w:tc>
        <w:tc>
          <w:tcPr>
            <w:tcW w:w="911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  <w:highlight w:val="yellow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F54123" w:rsidRPr="00CC1152" w:rsidRDefault="00F54123" w:rsidP="004B4DFA">
            <w:pPr>
              <w:jc w:val="center"/>
              <w:rPr>
                <w:b/>
                <w:bCs/>
                <w:caps/>
                <w:color w:val="FFFFFF"/>
                <w:highlight w:val="yellow"/>
              </w:rPr>
            </w:pPr>
            <w:r w:rsidRPr="00FD65C5">
              <w:rPr>
                <w:b/>
                <w:bCs/>
                <w:caps/>
              </w:rPr>
              <w:t>у</w:t>
            </w: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  <w:highlight w:val="yellow"/>
              </w:rPr>
            </w:pPr>
          </w:p>
        </w:tc>
        <w:tc>
          <w:tcPr>
            <w:tcW w:w="909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  <w:highlight w:val="yellow"/>
              </w:rPr>
            </w:pP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  <w:highlight w:val="yellow"/>
              </w:rPr>
            </w:pP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  <w:highlight w:val="yellow"/>
              </w:rPr>
            </w:pPr>
          </w:p>
        </w:tc>
        <w:tc>
          <w:tcPr>
            <w:tcW w:w="728" w:type="dxa"/>
            <w:shd w:val="clear" w:color="auto" w:fill="D9D9D9"/>
          </w:tcPr>
          <w:p w:rsidR="00F54123" w:rsidRPr="00E42D23" w:rsidRDefault="00F54123" w:rsidP="004B4DFA">
            <w:pPr>
              <w:rPr>
                <w:b/>
                <w:bCs/>
                <w:caps/>
                <w:highlight w:val="yellow"/>
              </w:rPr>
            </w:pP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  <w:highlight w:val="yellow"/>
              </w:rPr>
            </w:pPr>
          </w:p>
        </w:tc>
      </w:tr>
      <w:tr w:rsidR="00F54123" w:rsidRPr="00E42D23" w:rsidTr="004B4DFA">
        <w:trPr>
          <w:cantSplit/>
          <w:trHeight w:val="536"/>
        </w:trPr>
        <w:tc>
          <w:tcPr>
            <w:tcW w:w="4790" w:type="dxa"/>
            <w:gridSpan w:val="2"/>
            <w:vAlign w:val="center"/>
          </w:tcPr>
          <w:p w:rsidR="00F54123" w:rsidRPr="00E42D23" w:rsidRDefault="00F54123" w:rsidP="004B4DFA">
            <w:pPr>
              <w:rPr>
                <w:b/>
                <w:bCs/>
              </w:rPr>
            </w:pPr>
            <w:r w:rsidRPr="00E42D23">
              <w:t xml:space="preserve">1.2.Сблокированные жилые дома на одну семью, </w:t>
            </w:r>
            <w:proofErr w:type="spellStart"/>
            <w:r w:rsidRPr="00E42D23">
              <w:t>таунхаус</w:t>
            </w:r>
            <w:proofErr w:type="spellEnd"/>
            <w:r w:rsidRPr="00E42D23">
              <w:t xml:space="preserve"> 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  <w:r w:rsidRPr="00E42D23">
              <w:rPr>
                <w:b/>
                <w:bCs/>
              </w:rPr>
              <w:t>У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  <w:proofErr w:type="gramStart"/>
            <w:r w:rsidRPr="00E42D23">
              <w:rPr>
                <w:b/>
                <w:bCs/>
              </w:rPr>
              <w:t>Р</w:t>
            </w:r>
            <w:proofErr w:type="gramEnd"/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31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</w:p>
        </w:tc>
        <w:tc>
          <w:tcPr>
            <w:tcW w:w="911" w:type="dxa"/>
            <w:shd w:val="clear" w:color="auto" w:fill="D9D9D9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911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911" w:type="dxa"/>
            <w:shd w:val="clear" w:color="auto" w:fill="FFFFFF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</w:rPr>
            </w:pPr>
            <w:r w:rsidRPr="00E42D23">
              <w:rPr>
                <w:b/>
                <w:bCs/>
                <w:caps/>
              </w:rPr>
              <w:t>У</w:t>
            </w: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909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728" w:type="dxa"/>
            <w:shd w:val="clear" w:color="auto" w:fill="D9D9D9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</w:tr>
      <w:tr w:rsidR="00F54123" w:rsidRPr="00E42D23" w:rsidTr="004B4DFA">
        <w:trPr>
          <w:cantSplit/>
          <w:trHeight w:val="282"/>
        </w:trPr>
        <w:tc>
          <w:tcPr>
            <w:tcW w:w="4790" w:type="dxa"/>
            <w:gridSpan w:val="2"/>
            <w:vAlign w:val="center"/>
          </w:tcPr>
          <w:p w:rsidR="00F54123" w:rsidRPr="00E42D23" w:rsidRDefault="00F54123" w:rsidP="004B4DFA">
            <w:r w:rsidRPr="00E42D23">
              <w:t>1.3.Многоквартирные жилые дома</w:t>
            </w:r>
          </w:p>
        </w:tc>
        <w:tc>
          <w:tcPr>
            <w:tcW w:w="909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  <w:r w:rsidRPr="00E42D23">
              <w:rPr>
                <w:b/>
                <w:bCs/>
              </w:rPr>
              <w:t>У</w:t>
            </w:r>
          </w:p>
        </w:tc>
        <w:tc>
          <w:tcPr>
            <w:tcW w:w="728" w:type="dxa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  <w:proofErr w:type="gramStart"/>
            <w:r w:rsidRPr="00E42D23">
              <w:rPr>
                <w:b/>
                <w:bCs/>
              </w:rPr>
              <w:t>Р</w:t>
            </w:r>
            <w:proofErr w:type="gramEnd"/>
          </w:p>
        </w:tc>
        <w:tc>
          <w:tcPr>
            <w:tcW w:w="731" w:type="dxa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  <w:proofErr w:type="gramStart"/>
            <w:r w:rsidRPr="00E42D23">
              <w:rPr>
                <w:b/>
                <w:bCs/>
              </w:rPr>
              <w:t>Р</w:t>
            </w:r>
            <w:proofErr w:type="gramEnd"/>
          </w:p>
        </w:tc>
        <w:tc>
          <w:tcPr>
            <w:tcW w:w="911" w:type="dxa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  <w:r w:rsidRPr="00E42D23">
              <w:rPr>
                <w:b/>
                <w:bCs/>
              </w:rPr>
              <w:t>У</w:t>
            </w:r>
          </w:p>
        </w:tc>
        <w:tc>
          <w:tcPr>
            <w:tcW w:w="911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FFFFFF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</w:rPr>
            </w:pPr>
            <w:proofErr w:type="gramStart"/>
            <w:r w:rsidRPr="00E42D23">
              <w:rPr>
                <w:b/>
              </w:rPr>
              <w:t>Р</w:t>
            </w:r>
            <w:proofErr w:type="gramEnd"/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909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728" w:type="dxa"/>
            <w:shd w:val="clear" w:color="auto" w:fill="D9D9D9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</w:tr>
    </w:tbl>
    <w:p w:rsidR="00F54123" w:rsidRPr="002C75D2" w:rsidRDefault="00F54123" w:rsidP="00F54123">
      <w:pPr>
        <w:pStyle w:val="a3"/>
        <w:widowControl/>
        <w:spacing w:after="0" w:line="315" w:lineRule="atLeast"/>
        <w:jc w:val="both"/>
        <w:rPr>
          <w:rFonts w:cs="Times New Roman"/>
          <w:b/>
          <w:bCs/>
          <w:color w:val="000000"/>
          <w:sz w:val="28"/>
        </w:rPr>
        <w:sectPr w:rsidR="00F54123" w:rsidRPr="002C75D2" w:rsidSect="00CA1E09">
          <w:pgSz w:w="16838" w:h="11906" w:orient="landscape"/>
          <w:pgMar w:top="720" w:right="720" w:bottom="720" w:left="720" w:header="720" w:footer="720" w:gutter="0"/>
          <w:cols w:space="720"/>
          <w:docGrid w:linePitch="600" w:charSpace="32768"/>
        </w:sectPr>
      </w:pPr>
    </w:p>
    <w:p w:rsidR="00F54123" w:rsidRPr="00CA1E09" w:rsidRDefault="00F54123" w:rsidP="00F54123">
      <w:pPr>
        <w:pStyle w:val="a3"/>
        <w:widowControl/>
        <w:spacing w:after="0" w:line="315" w:lineRule="atLeast"/>
        <w:jc w:val="both"/>
        <w:rPr>
          <w:rFonts w:cs="Times New Roman"/>
          <w:b/>
          <w:bCs/>
          <w:color w:val="000000"/>
          <w:sz w:val="28"/>
        </w:rPr>
      </w:pPr>
    </w:p>
    <w:p w:rsidR="00F54123" w:rsidRPr="00CA1E09" w:rsidRDefault="00F54123" w:rsidP="00F54123">
      <w:pPr>
        <w:pStyle w:val="a3"/>
        <w:widowControl/>
        <w:spacing w:after="0" w:line="276" w:lineRule="auto"/>
        <w:jc w:val="both"/>
        <w:rPr>
          <w:rFonts w:ascii="Lucida Grande" w:hAnsi="Lucida Grande" w:cs="Lucida Grande" w:hint="eastAsia"/>
          <w:color w:val="000000"/>
          <w:sz w:val="18"/>
        </w:rPr>
      </w:pPr>
      <w:r w:rsidRPr="00CA1E09">
        <w:rPr>
          <w:rFonts w:cs="Times New Roman"/>
          <w:b/>
          <w:bCs/>
          <w:color w:val="000000"/>
          <w:sz w:val="28"/>
        </w:rPr>
        <w:t xml:space="preserve"> </w:t>
      </w:r>
      <w:r w:rsidR="005F03F4">
        <w:rPr>
          <w:rFonts w:cs="Times New Roman"/>
          <w:b/>
          <w:bCs/>
          <w:color w:val="000000"/>
          <w:sz w:val="28"/>
        </w:rPr>
        <w:t>1.2.</w:t>
      </w:r>
      <w:r>
        <w:rPr>
          <w:rFonts w:cs="Times New Roman"/>
          <w:b/>
          <w:bCs/>
          <w:color w:val="000000"/>
          <w:sz w:val="28"/>
        </w:rPr>
        <w:t xml:space="preserve"> В</w:t>
      </w:r>
      <w:r w:rsidRPr="00CA1E09">
        <w:rPr>
          <w:rFonts w:cs="Times New Roman"/>
          <w:b/>
          <w:bCs/>
          <w:color w:val="000000"/>
          <w:sz w:val="28"/>
        </w:rPr>
        <w:t xml:space="preserve"> части </w:t>
      </w:r>
      <w:r>
        <w:rPr>
          <w:rFonts w:cs="Times New Roman"/>
          <w:b/>
          <w:bCs/>
          <w:color w:val="000000"/>
          <w:sz w:val="28"/>
          <w:lang w:val="en-US"/>
        </w:rPr>
        <w:t>III</w:t>
      </w:r>
      <w:r w:rsidRPr="00CA1E09">
        <w:rPr>
          <w:rFonts w:cs="Times New Roman"/>
          <w:b/>
          <w:bCs/>
          <w:color w:val="000000"/>
          <w:sz w:val="28"/>
        </w:rPr>
        <w:t xml:space="preserve"> </w:t>
      </w:r>
      <w:r>
        <w:rPr>
          <w:rFonts w:cs="Times New Roman"/>
          <w:b/>
          <w:bCs/>
          <w:color w:val="000000"/>
          <w:sz w:val="28"/>
        </w:rPr>
        <w:t>Глава 13. Градостроительные регламенты в части предельных размеров земельных участков и предельных параметров разрешенного строительства, реконструкции объектов капитального строительства, п.п. 13.1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CA1E09">
        <w:rPr>
          <w:rFonts w:cs="Times New Roman"/>
          <w:b/>
          <w:bCs/>
          <w:color w:val="000000"/>
          <w:sz w:val="28"/>
        </w:rPr>
        <w:t>.</w:t>
      </w:r>
    </w:p>
    <w:p w:rsidR="00F54123" w:rsidRPr="00CA1E09" w:rsidRDefault="00F54123" w:rsidP="00F54123">
      <w:pPr>
        <w:pStyle w:val="a3"/>
        <w:widowControl/>
        <w:spacing w:after="0" w:line="276" w:lineRule="auto"/>
        <w:jc w:val="both"/>
        <w:rPr>
          <w:rFonts w:ascii="Lucida Grande" w:hAnsi="Lucida Grande" w:cs="Lucida Grande" w:hint="eastAsia"/>
          <w:color w:val="000000"/>
          <w:sz w:val="18"/>
        </w:rPr>
      </w:pPr>
    </w:p>
    <w:p w:rsidR="00F54123" w:rsidRDefault="00F54123" w:rsidP="002C75D2">
      <w:pPr>
        <w:pStyle w:val="a3"/>
        <w:widowControl/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 </w:t>
      </w:r>
      <w:r>
        <w:rPr>
          <w:rFonts w:cs="Times New Roman"/>
          <w:color w:val="000000"/>
          <w:sz w:val="28"/>
        </w:rPr>
        <w:tab/>
        <w:t>В Таблицу 8 «Предельные размеры земельных участков и предельные параметры разрешенного строительства, реконструкции объектов капитального строительс</w:t>
      </w:r>
      <w:r w:rsidR="003F6149">
        <w:rPr>
          <w:rFonts w:cs="Times New Roman"/>
          <w:color w:val="000000"/>
          <w:sz w:val="28"/>
        </w:rPr>
        <w:t>тва» внести следующие изменения</w:t>
      </w:r>
      <w:r>
        <w:rPr>
          <w:rFonts w:cs="Times New Roman"/>
          <w:color w:val="000000"/>
          <w:sz w:val="28"/>
        </w:rPr>
        <w:t xml:space="preserve">: </w:t>
      </w:r>
    </w:p>
    <w:p w:rsidR="00F54123" w:rsidRDefault="00F54123" w:rsidP="002C75D2">
      <w:pPr>
        <w:pStyle w:val="a3"/>
        <w:widowControl/>
        <w:numPr>
          <w:ilvl w:val="0"/>
          <w:numId w:val="1"/>
        </w:numPr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Установить минимальную площадь предоставления земельного участка (жилые дома) в территориальной зоне Ж-3 (</w:t>
      </w:r>
      <w:proofErr w:type="spellStart"/>
      <w:r>
        <w:rPr>
          <w:rFonts w:cs="Times New Roman"/>
          <w:color w:val="000000"/>
          <w:sz w:val="28"/>
        </w:rPr>
        <w:t>Среднеэтажная</w:t>
      </w:r>
      <w:proofErr w:type="spellEnd"/>
      <w:r>
        <w:rPr>
          <w:rFonts w:cs="Times New Roman"/>
          <w:color w:val="000000"/>
          <w:sz w:val="28"/>
        </w:rPr>
        <w:t xml:space="preserve"> жилая застройка до 3 этажей) равной 0,03 га;</w:t>
      </w:r>
    </w:p>
    <w:p w:rsidR="00F54123" w:rsidRDefault="00F54123" w:rsidP="002C75D2">
      <w:pPr>
        <w:pStyle w:val="a3"/>
        <w:widowControl/>
        <w:numPr>
          <w:ilvl w:val="0"/>
          <w:numId w:val="1"/>
        </w:numPr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Установить минимальную площадь предоставления земельного участка (для гаражного строительства)  в территориальной зоне Ж-3 (</w:t>
      </w:r>
      <w:proofErr w:type="spellStart"/>
      <w:r>
        <w:rPr>
          <w:rFonts w:cs="Times New Roman"/>
          <w:color w:val="000000"/>
          <w:sz w:val="28"/>
        </w:rPr>
        <w:t>Среднеэтажная</w:t>
      </w:r>
      <w:proofErr w:type="spellEnd"/>
      <w:r>
        <w:rPr>
          <w:rFonts w:cs="Times New Roman"/>
          <w:color w:val="000000"/>
          <w:sz w:val="28"/>
        </w:rPr>
        <w:t xml:space="preserve"> жилая застройка до 3 этажей) равной 0,0015 га;</w:t>
      </w:r>
    </w:p>
    <w:p w:rsidR="00F54123" w:rsidRDefault="00F54123" w:rsidP="002C75D2">
      <w:pPr>
        <w:pStyle w:val="a3"/>
        <w:widowControl/>
        <w:numPr>
          <w:ilvl w:val="0"/>
          <w:numId w:val="1"/>
        </w:numPr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Установить минимальную площадь предоставления земельного участка (жилые дома) в территориальной зоне Ж-4 (Многоэтажная жилая застройка до 5 этажей) равной 0,03 га;</w:t>
      </w:r>
    </w:p>
    <w:p w:rsidR="00F54123" w:rsidRDefault="00F54123" w:rsidP="002C75D2">
      <w:pPr>
        <w:pStyle w:val="a3"/>
        <w:widowControl/>
        <w:numPr>
          <w:ilvl w:val="0"/>
          <w:numId w:val="1"/>
        </w:numPr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Установить минимальную площадь предоставления земельного участка (для гаражного строительства) в территориальной зоне Ж-4 (Многоэтажная жилая застройка до 5 этажей) равной 0,0015 га;</w:t>
      </w:r>
    </w:p>
    <w:p w:rsidR="00F54123" w:rsidRDefault="00F54123" w:rsidP="002C75D2">
      <w:pPr>
        <w:pStyle w:val="a3"/>
        <w:widowControl/>
        <w:numPr>
          <w:ilvl w:val="0"/>
          <w:numId w:val="1"/>
        </w:numPr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Установить минимальную площадь предоставления земельного участка в территориальной зоне П-1 (Зона предприятий </w:t>
      </w:r>
      <w:r>
        <w:rPr>
          <w:rFonts w:cs="Times New Roman"/>
          <w:color w:val="000000"/>
          <w:sz w:val="28"/>
          <w:lang w:val="en-US"/>
        </w:rPr>
        <w:t>IV</w:t>
      </w:r>
      <w:r w:rsidRPr="00CA1E09">
        <w:rPr>
          <w:rFonts w:cs="Times New Roman"/>
          <w:color w:val="000000"/>
          <w:sz w:val="28"/>
        </w:rPr>
        <w:t xml:space="preserve">- </w:t>
      </w:r>
      <w:r>
        <w:rPr>
          <w:rFonts w:cs="Times New Roman"/>
          <w:color w:val="000000"/>
          <w:sz w:val="28"/>
          <w:lang w:val="en-US"/>
        </w:rPr>
        <w:t>V</w:t>
      </w:r>
      <w:r w:rsidRPr="00CA1E09">
        <w:rPr>
          <w:rFonts w:cs="Times New Roman"/>
          <w:color w:val="000000"/>
          <w:sz w:val="28"/>
        </w:rPr>
        <w:t xml:space="preserve"> </w:t>
      </w:r>
      <w:r>
        <w:rPr>
          <w:rFonts w:cs="Times New Roman"/>
          <w:color w:val="000000"/>
          <w:sz w:val="28"/>
        </w:rPr>
        <w:t>класса санитарной опасности) равной 0,0015 га;</w:t>
      </w:r>
    </w:p>
    <w:p w:rsidR="00F54123" w:rsidRDefault="00F54123" w:rsidP="002C75D2">
      <w:pPr>
        <w:pStyle w:val="a3"/>
        <w:widowControl/>
        <w:numPr>
          <w:ilvl w:val="0"/>
          <w:numId w:val="1"/>
        </w:numPr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Установить минимальную площадь предоставления земельного участка в территориальной зоне </w:t>
      </w:r>
      <w:proofErr w:type="gramStart"/>
      <w:r>
        <w:rPr>
          <w:rFonts w:cs="Times New Roman"/>
          <w:color w:val="000000"/>
          <w:sz w:val="28"/>
        </w:rPr>
        <w:t>ИТ</w:t>
      </w:r>
      <w:proofErr w:type="gramEnd"/>
      <w:r>
        <w:rPr>
          <w:rFonts w:cs="Times New Roman"/>
          <w:color w:val="000000"/>
          <w:sz w:val="28"/>
        </w:rPr>
        <w:t xml:space="preserve"> (Зона инженерной и транспортной инфраструктур) равной 0,0015 га.</w:t>
      </w:r>
    </w:p>
    <w:p w:rsidR="00F54123" w:rsidRDefault="00F54123" w:rsidP="002C75D2">
      <w:pPr>
        <w:pStyle w:val="a3"/>
        <w:widowControl/>
        <w:spacing w:after="0" w:line="276" w:lineRule="auto"/>
        <w:jc w:val="both"/>
        <w:rPr>
          <w:rFonts w:cs="Times New Roman"/>
          <w:color w:val="000000"/>
          <w:sz w:val="28"/>
        </w:rPr>
      </w:pPr>
    </w:p>
    <w:p w:rsidR="00F54123" w:rsidRDefault="00F54123" w:rsidP="002C75D2">
      <w:pPr>
        <w:pStyle w:val="a3"/>
        <w:widowControl/>
        <w:spacing w:after="0" w:line="276" w:lineRule="auto"/>
        <w:ind w:firstLine="36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И изложить Таблицу 8 «Предельные размеры земельных участков и предельные параметры разрешенного строительства, реконструкции объектов капитального строительства» в следующей редакции:</w:t>
      </w:r>
    </w:p>
    <w:p w:rsidR="00F54123" w:rsidRDefault="00F54123" w:rsidP="00F54123">
      <w:pPr>
        <w:pStyle w:val="a3"/>
        <w:widowControl/>
        <w:spacing w:after="0" w:line="276" w:lineRule="auto"/>
        <w:ind w:firstLine="36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40"/>
        <w:gridCol w:w="1001"/>
        <w:gridCol w:w="1071"/>
        <w:gridCol w:w="1071"/>
        <w:gridCol w:w="1071"/>
        <w:gridCol w:w="1071"/>
        <w:gridCol w:w="1071"/>
        <w:gridCol w:w="1071"/>
        <w:gridCol w:w="1082"/>
      </w:tblGrid>
      <w:tr w:rsidR="00F54123" w:rsidTr="004B4DFA"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Зона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  <w:rPr>
                <w:rFonts w:cs="Times New Roman"/>
                <w:sz w:val="20"/>
              </w:rPr>
            </w:pPr>
            <w:proofErr w:type="gramStart"/>
            <w:r>
              <w:t>Минимальная</w:t>
            </w:r>
            <w:proofErr w:type="gramEnd"/>
            <w:r>
              <w:t xml:space="preserve"> </w:t>
            </w:r>
            <w:proofErr w:type="spellStart"/>
            <w:r>
              <w:t>пло</w:t>
            </w:r>
            <w:r w:rsidR="00A427BF">
              <w:t>-</w:t>
            </w:r>
            <w:r>
              <w:t>щадь</w:t>
            </w:r>
            <w:proofErr w:type="spellEnd"/>
            <w:r>
              <w:t>, га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Мини-мальная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длина стороны по </w:t>
            </w:r>
            <w:r>
              <w:rPr>
                <w:sz w:val="20"/>
              </w:rPr>
              <w:lastRenderedPageBreak/>
              <w:t xml:space="preserve">уличному фронту,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lastRenderedPageBreak/>
              <w:t>Мини-мальная</w:t>
            </w:r>
            <w:proofErr w:type="spellEnd"/>
            <w:proofErr w:type="gramEnd"/>
            <w:r>
              <w:rPr>
                <w:sz w:val="20"/>
              </w:rPr>
              <w:t xml:space="preserve"> ширина/  глубина, м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Макси-мальный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коэффи-циент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за-стройки</w:t>
            </w:r>
            <w:proofErr w:type="spellEnd"/>
            <w:r>
              <w:rPr>
                <w:sz w:val="20"/>
              </w:rPr>
              <w:t>, 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Мини-мальный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коэффи-циент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озелене-</w:t>
            </w:r>
            <w:r>
              <w:rPr>
                <w:sz w:val="20"/>
              </w:rPr>
              <w:lastRenderedPageBreak/>
              <w:t>ния</w:t>
            </w:r>
            <w:proofErr w:type="spellEnd"/>
            <w:r>
              <w:rPr>
                <w:sz w:val="20"/>
              </w:rPr>
              <w:t xml:space="preserve">, </w:t>
            </w:r>
          </w:p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lastRenderedPageBreak/>
              <w:t>Макси-мальная</w:t>
            </w:r>
            <w:proofErr w:type="spellEnd"/>
            <w:proofErr w:type="gramEnd"/>
            <w:r>
              <w:rPr>
                <w:sz w:val="20"/>
              </w:rPr>
              <w:t xml:space="preserve"> высота здания до конька </w:t>
            </w:r>
            <w:r>
              <w:rPr>
                <w:sz w:val="20"/>
              </w:rPr>
              <w:lastRenderedPageBreak/>
              <w:t>крыши,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lastRenderedPageBreak/>
              <w:t>Макси-мальная</w:t>
            </w:r>
            <w:proofErr w:type="spellEnd"/>
            <w:proofErr w:type="gramEnd"/>
            <w:r>
              <w:rPr>
                <w:sz w:val="20"/>
              </w:rPr>
              <w:t xml:space="preserve"> высота оград,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</w:t>
            </w:r>
          </w:p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Минимальный отступ от границ земельного участка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rPr>
                <w:sz w:val="20"/>
              </w:rPr>
              <w:lastRenderedPageBreak/>
              <w:t>м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>Ж-1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1.5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Ж-2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1.5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rPr>
                <w:b/>
                <w:bCs/>
              </w:rPr>
              <w:t>Ж-3</w:t>
            </w:r>
            <w:r>
              <w:rPr>
                <w:b/>
                <w:bCs/>
                <w:vertAlign w:val="superscript"/>
              </w:rPr>
              <w:t>2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t xml:space="preserve"> жилые дома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14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Гаражное строительство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rPr>
                <w:b/>
                <w:bCs/>
              </w:rPr>
              <w:t>Ж-4</w:t>
            </w:r>
            <w:r>
              <w:rPr>
                <w:b/>
                <w:bCs/>
                <w:vertAlign w:val="superscript"/>
              </w:rPr>
              <w:t>2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t xml:space="preserve"> жилые дома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32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Гаражное строительство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ОД-1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t xml:space="preserve"> жилые дома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0,13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32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t>общественные объекты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0,10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ОД-2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0,10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ОД-3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t>жилые дома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0,13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32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t>общественные объекты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0,10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П-1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2.0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П-2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2.0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proofErr w:type="gramStart"/>
            <w:r>
              <w:rPr>
                <w:b/>
                <w:bCs/>
              </w:rPr>
              <w:t>ИТ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СО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rPr>
                <w:b/>
              </w:rPr>
              <w:t>Р-1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rPr>
                <w:b/>
              </w:rPr>
              <w:t>Р-2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1,5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</w:tr>
    </w:tbl>
    <w:p w:rsidR="00F54123" w:rsidRPr="005925EC" w:rsidRDefault="00F54123" w:rsidP="00F5412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6588" w:rsidRPr="004C6588" w:rsidRDefault="005F03F4" w:rsidP="004C6588">
      <w:pPr>
        <w:pStyle w:val="21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C6588" w:rsidRPr="004C6588">
        <w:rPr>
          <w:color w:val="000000" w:themeColor="text1"/>
          <w:sz w:val="28"/>
          <w:szCs w:val="28"/>
        </w:rPr>
        <w:t>. Настоящее решение вступает в силу после его официального обнародования.</w:t>
      </w:r>
    </w:p>
    <w:p w:rsidR="004C6588" w:rsidRPr="004C6588" w:rsidRDefault="005F03F4" w:rsidP="004C6588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4C6588" w:rsidRPr="004C6588">
        <w:rPr>
          <w:color w:val="000000" w:themeColor="text1"/>
          <w:sz w:val="28"/>
          <w:szCs w:val="28"/>
        </w:rPr>
        <w:t xml:space="preserve">. Обнародовать настоящее решение на Доске информации Администрации городского поселения «Остров» расположенной </w:t>
      </w:r>
      <w:r w:rsidR="004C6588" w:rsidRPr="004C6588">
        <w:rPr>
          <w:sz w:val="28"/>
          <w:szCs w:val="28"/>
        </w:rPr>
        <w:t xml:space="preserve">на первом этаже здания по ул. Островских молодогвардейцев, д.1  </w:t>
      </w:r>
      <w:r>
        <w:rPr>
          <w:sz w:val="28"/>
          <w:szCs w:val="28"/>
        </w:rPr>
        <w:t xml:space="preserve">в </w:t>
      </w:r>
      <w:r w:rsidR="004C6588" w:rsidRPr="004C6588">
        <w:rPr>
          <w:sz w:val="28"/>
          <w:szCs w:val="28"/>
        </w:rPr>
        <w:t>кабинете №</w:t>
      </w:r>
      <w:r w:rsidR="00752461">
        <w:rPr>
          <w:sz w:val="28"/>
          <w:szCs w:val="28"/>
        </w:rPr>
        <w:t xml:space="preserve"> 2</w:t>
      </w:r>
      <w:r w:rsidR="004C6588" w:rsidRPr="004C6588">
        <w:rPr>
          <w:sz w:val="28"/>
          <w:szCs w:val="28"/>
        </w:rPr>
        <w:t>, в муниципальном бюджетном учреждении культуры «Островская центральная районная библиотека» (г</w:t>
      </w:r>
      <w:proofErr w:type="gramStart"/>
      <w:r w:rsidR="004C6588" w:rsidRPr="004C6588">
        <w:rPr>
          <w:sz w:val="28"/>
          <w:szCs w:val="28"/>
        </w:rPr>
        <w:t>.О</w:t>
      </w:r>
      <w:proofErr w:type="gramEnd"/>
      <w:r w:rsidR="004C6588" w:rsidRPr="004C6588">
        <w:rPr>
          <w:sz w:val="28"/>
          <w:szCs w:val="28"/>
        </w:rPr>
        <w:t xml:space="preserve">стров, ул.Спартака, д.7),  в сети Интернет на  сайте городского поселения «Остров» - </w:t>
      </w:r>
      <w:hyperlink r:id="rId9" w:history="1">
        <w:r w:rsidR="004C6588" w:rsidRPr="004C6588">
          <w:rPr>
            <w:rStyle w:val="a7"/>
            <w:sz w:val="28"/>
            <w:szCs w:val="28"/>
            <w:lang w:val="en-US"/>
          </w:rPr>
          <w:t>http</w:t>
        </w:r>
        <w:r w:rsidR="004C6588" w:rsidRPr="004C6588">
          <w:rPr>
            <w:rStyle w:val="a7"/>
            <w:sz w:val="28"/>
            <w:szCs w:val="28"/>
          </w:rPr>
          <w:t>://</w:t>
        </w:r>
        <w:r w:rsidR="004C6588" w:rsidRPr="004C6588">
          <w:rPr>
            <w:rStyle w:val="a7"/>
            <w:sz w:val="28"/>
            <w:szCs w:val="28"/>
            <w:lang w:val="en-US"/>
          </w:rPr>
          <w:t>www</w:t>
        </w:r>
        <w:r w:rsidR="004C6588" w:rsidRPr="004C6588">
          <w:rPr>
            <w:rStyle w:val="a7"/>
            <w:sz w:val="28"/>
            <w:szCs w:val="28"/>
          </w:rPr>
          <w:t>.</w:t>
        </w:r>
        <w:proofErr w:type="spellStart"/>
        <w:r w:rsidR="004C6588" w:rsidRPr="004C6588">
          <w:rPr>
            <w:rStyle w:val="a7"/>
            <w:sz w:val="28"/>
            <w:szCs w:val="28"/>
            <w:lang w:val="en-US"/>
          </w:rPr>
          <w:t>ostrovadm</w:t>
        </w:r>
        <w:proofErr w:type="spellEnd"/>
        <w:r w:rsidR="004C6588" w:rsidRPr="004C6588">
          <w:rPr>
            <w:rStyle w:val="a7"/>
            <w:sz w:val="28"/>
            <w:szCs w:val="28"/>
          </w:rPr>
          <w:t>.</w:t>
        </w:r>
        <w:proofErr w:type="spellStart"/>
        <w:r w:rsidR="004C6588" w:rsidRPr="004C6588">
          <w:rPr>
            <w:rStyle w:val="a7"/>
            <w:sz w:val="28"/>
            <w:szCs w:val="28"/>
            <w:lang w:val="en-US"/>
          </w:rPr>
          <w:t>ru</w:t>
        </w:r>
        <w:proofErr w:type="spellEnd"/>
        <w:r w:rsidR="004C6588" w:rsidRPr="004C6588">
          <w:rPr>
            <w:rStyle w:val="a7"/>
            <w:sz w:val="28"/>
            <w:szCs w:val="28"/>
          </w:rPr>
          <w:t>/</w:t>
        </w:r>
      </w:hyperlink>
      <w:r w:rsidR="004C6588" w:rsidRPr="004C6588">
        <w:rPr>
          <w:sz w:val="26"/>
          <w:szCs w:val="26"/>
        </w:rPr>
        <w:t>.</w:t>
      </w:r>
    </w:p>
    <w:p w:rsidR="00F54123" w:rsidRDefault="00F54123" w:rsidP="004C6588">
      <w:pPr>
        <w:pStyle w:val="21"/>
        <w:ind w:firstLine="708"/>
        <w:jc w:val="both"/>
      </w:pPr>
    </w:p>
    <w:p w:rsidR="002C75D2" w:rsidRDefault="002C75D2" w:rsidP="00F541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4123" w:rsidRPr="005F03F4" w:rsidRDefault="00F54123" w:rsidP="00F541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03F4">
        <w:rPr>
          <w:rFonts w:ascii="Times New Roman" w:hAnsi="Times New Roman" w:cs="Times New Roman"/>
          <w:sz w:val="26"/>
          <w:szCs w:val="26"/>
        </w:rPr>
        <w:t xml:space="preserve">Глава                                   </w:t>
      </w:r>
      <w:r w:rsidRPr="005F03F4">
        <w:rPr>
          <w:rFonts w:ascii="Times New Roman" w:hAnsi="Times New Roman" w:cs="Times New Roman"/>
          <w:sz w:val="26"/>
          <w:szCs w:val="26"/>
        </w:rPr>
        <w:tab/>
      </w:r>
      <w:r w:rsidRPr="005F03F4">
        <w:rPr>
          <w:rFonts w:ascii="Times New Roman" w:hAnsi="Times New Roman" w:cs="Times New Roman"/>
          <w:sz w:val="26"/>
          <w:szCs w:val="26"/>
        </w:rPr>
        <w:tab/>
      </w:r>
    </w:p>
    <w:p w:rsidR="00F54123" w:rsidRPr="005F03F4" w:rsidRDefault="00F54123" w:rsidP="00F541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03F4">
        <w:rPr>
          <w:rFonts w:ascii="Times New Roman" w:hAnsi="Times New Roman" w:cs="Times New Roman"/>
          <w:sz w:val="26"/>
          <w:szCs w:val="26"/>
        </w:rPr>
        <w:t xml:space="preserve">городского поселения «Остров»                                    </w:t>
      </w:r>
      <w:r w:rsidR="005F03F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F03F4">
        <w:rPr>
          <w:rFonts w:ascii="Times New Roman" w:hAnsi="Times New Roman" w:cs="Times New Roman"/>
          <w:sz w:val="26"/>
          <w:szCs w:val="26"/>
        </w:rPr>
        <w:t xml:space="preserve">Н.А.  Григорьев                                                                                                  </w:t>
      </w:r>
    </w:p>
    <w:p w:rsidR="00F54123" w:rsidRPr="005F03F4" w:rsidRDefault="00F54123" w:rsidP="00F54123">
      <w:pPr>
        <w:pStyle w:val="ConsPlusNormal"/>
        <w:widowControl/>
        <w:ind w:firstLine="0"/>
        <w:jc w:val="right"/>
        <w:rPr>
          <w:sz w:val="26"/>
          <w:szCs w:val="26"/>
        </w:rPr>
      </w:pPr>
      <w:r w:rsidRPr="005F03F4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0570FF" w:rsidRPr="005F03F4" w:rsidRDefault="00562106">
      <w:pPr>
        <w:rPr>
          <w:sz w:val="26"/>
          <w:szCs w:val="26"/>
        </w:rPr>
      </w:pPr>
    </w:p>
    <w:sectPr w:rsidR="000570FF" w:rsidRPr="005F03F4" w:rsidSect="00EF7420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106" w:rsidRDefault="00562106" w:rsidP="002C75D2">
      <w:r>
        <w:separator/>
      </w:r>
    </w:p>
  </w:endnote>
  <w:endnote w:type="continuationSeparator" w:id="0">
    <w:p w:rsidR="00562106" w:rsidRDefault="00562106" w:rsidP="002C7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swiss"/>
    <w:pitch w:val="default"/>
    <w:sig w:usb0="00000000" w:usb1="00000000" w:usb2="00000000" w:usb3="00000000" w:csb0="00000000" w:csb1="00000000"/>
  </w:font>
  <w:font w:name="Lucida Grande">
    <w:altName w:val="Arial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857"/>
      <w:docPartObj>
        <w:docPartGallery w:val="Page Numbers (Bottom of Page)"/>
        <w:docPartUnique/>
      </w:docPartObj>
    </w:sdtPr>
    <w:sdtContent>
      <w:p w:rsidR="00A10C4F" w:rsidRDefault="00A10C4F">
        <w:pPr>
          <w:pStyle w:val="ab"/>
          <w:jc w:val="right"/>
        </w:pPr>
        <w:fldSimple w:instr=" PAGE   \* MERGEFORMAT ">
          <w:r w:rsidR="00A427BF">
            <w:rPr>
              <w:noProof/>
            </w:rPr>
            <w:t>1</w:t>
          </w:r>
        </w:fldSimple>
      </w:p>
    </w:sdtContent>
  </w:sdt>
  <w:p w:rsidR="002C75D2" w:rsidRDefault="002C75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106" w:rsidRDefault="00562106" w:rsidP="002C75D2">
      <w:r>
        <w:separator/>
      </w:r>
    </w:p>
  </w:footnote>
  <w:footnote w:type="continuationSeparator" w:id="0">
    <w:p w:rsidR="00562106" w:rsidRDefault="00562106" w:rsidP="002C7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aps w:val="0"/>
        <w:smallCaps w:val="0"/>
      </w:rPr>
    </w:lvl>
  </w:abstractNum>
  <w:abstractNum w:abstractNumId="1">
    <w:nsid w:val="729F7C13"/>
    <w:multiLevelType w:val="hybridMultilevel"/>
    <w:tmpl w:val="B16C143C"/>
    <w:lvl w:ilvl="0" w:tplc="092C28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1938BD"/>
    <w:multiLevelType w:val="hybridMultilevel"/>
    <w:tmpl w:val="C5CA7BF2"/>
    <w:lvl w:ilvl="0" w:tplc="98E89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123"/>
    <w:rsid w:val="00002459"/>
    <w:rsid w:val="000961D6"/>
    <w:rsid w:val="001A32EE"/>
    <w:rsid w:val="00292D6D"/>
    <w:rsid w:val="002C75D2"/>
    <w:rsid w:val="003853BC"/>
    <w:rsid w:val="003F6149"/>
    <w:rsid w:val="004C6588"/>
    <w:rsid w:val="00521B51"/>
    <w:rsid w:val="005530BB"/>
    <w:rsid w:val="00562106"/>
    <w:rsid w:val="005F03F4"/>
    <w:rsid w:val="006A3C93"/>
    <w:rsid w:val="006E4088"/>
    <w:rsid w:val="00752461"/>
    <w:rsid w:val="0078357F"/>
    <w:rsid w:val="008D5A26"/>
    <w:rsid w:val="00974DF0"/>
    <w:rsid w:val="009B2474"/>
    <w:rsid w:val="00A10C4F"/>
    <w:rsid w:val="00A20E19"/>
    <w:rsid w:val="00A427BF"/>
    <w:rsid w:val="00D132B4"/>
    <w:rsid w:val="00EF7420"/>
    <w:rsid w:val="00F54123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23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123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54123"/>
    <w:pPr>
      <w:widowControl w:val="0"/>
      <w:suppressAutoHyphens/>
      <w:autoSpaceDE w:val="0"/>
      <w:spacing w:before="0" w:beforeAutospacing="0"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54123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rsid w:val="00F54123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F5412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F54123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3">
    <w:name w:val="Body Text 3"/>
    <w:basedOn w:val="a"/>
    <w:link w:val="30"/>
    <w:uiPriority w:val="99"/>
    <w:unhideWhenUsed/>
    <w:rsid w:val="00F54123"/>
    <w:pPr>
      <w:widowControl w:val="0"/>
      <w:spacing w:after="120"/>
    </w:pPr>
    <w:rPr>
      <w:rFonts w:eastAsia="SimSu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3 Знак"/>
    <w:basedOn w:val="a0"/>
    <w:link w:val="3"/>
    <w:uiPriority w:val="99"/>
    <w:rsid w:val="00F54123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styleId="a6">
    <w:name w:val="Normal (Web)"/>
    <w:basedOn w:val="a"/>
    <w:qFormat/>
    <w:rsid w:val="00F54123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ru-RU"/>
    </w:rPr>
  </w:style>
  <w:style w:type="paragraph" w:customStyle="1" w:styleId="21">
    <w:name w:val="Основной текст с отступом 21"/>
    <w:basedOn w:val="a"/>
    <w:qFormat/>
    <w:rsid w:val="004C6588"/>
    <w:pPr>
      <w:widowControl w:val="0"/>
      <w:ind w:firstLine="720"/>
    </w:pPr>
    <w:rPr>
      <w:rFonts w:eastAsia="Droid Sans Fallback" w:cs="FreeSans"/>
      <w:color w:val="00000A"/>
      <w:lang w:eastAsia="zh-CN" w:bidi="hi-IN"/>
    </w:rPr>
  </w:style>
  <w:style w:type="character" w:styleId="a7">
    <w:name w:val="Hyperlink"/>
    <w:basedOn w:val="a0"/>
    <w:rsid w:val="004C658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C6588"/>
    <w:pPr>
      <w:suppressAutoHyphens w:val="0"/>
      <w:ind w:left="720"/>
      <w:contextualSpacing/>
    </w:pPr>
    <w:rPr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C75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75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2C7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75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trov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87BC7-185B-4052-BEE2-94955AF4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2018-11-26T06:43:00Z</dcterms:created>
  <dcterms:modified xsi:type="dcterms:W3CDTF">2018-12-11T06:01:00Z</dcterms:modified>
</cp:coreProperties>
</file>