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AF3" w:rsidRPr="008107C6" w:rsidRDefault="008107C6" w:rsidP="008107C6">
      <w:pPr>
        <w:pStyle w:val="5"/>
        <w:numPr>
          <w:ilvl w:val="0"/>
          <w:numId w:val="0"/>
        </w:numPr>
        <w:rPr>
          <w:sz w:val="24"/>
          <w:szCs w:val="24"/>
        </w:rPr>
      </w:pPr>
      <w:r>
        <w:rPr>
          <w:sz w:val="24"/>
          <w:szCs w:val="24"/>
        </w:rPr>
        <w:t xml:space="preserve">                                                       </w:t>
      </w:r>
      <w:bookmarkStart w:id="0" w:name="_GoBack"/>
      <w:bookmarkEnd w:id="0"/>
      <w:r w:rsidR="00634AF3" w:rsidRPr="008107C6">
        <w:rPr>
          <w:sz w:val="24"/>
          <w:szCs w:val="24"/>
        </w:rPr>
        <w:t>Псковская область</w:t>
      </w:r>
      <w:r>
        <w:rPr>
          <w:sz w:val="24"/>
          <w:szCs w:val="24"/>
        </w:rPr>
        <w:t xml:space="preserve">                                          ПРОЕКТ</w:t>
      </w:r>
    </w:p>
    <w:p w:rsidR="00634AF3" w:rsidRPr="008107C6" w:rsidRDefault="008107C6" w:rsidP="008107C6">
      <w:r>
        <w:t xml:space="preserve">                                                                </w:t>
      </w:r>
      <w:r w:rsidR="00634AF3" w:rsidRPr="008107C6">
        <w:t>Островский район</w:t>
      </w:r>
    </w:p>
    <w:p w:rsidR="00634AF3" w:rsidRDefault="00634AF3" w:rsidP="00634AF3">
      <w:pPr>
        <w:rPr>
          <w:sz w:val="28"/>
          <w:szCs w:val="28"/>
        </w:rPr>
      </w:pPr>
    </w:p>
    <w:p w:rsidR="00634AF3" w:rsidRPr="00111C07" w:rsidRDefault="00634AF3" w:rsidP="00634AF3">
      <w:pPr>
        <w:jc w:val="center"/>
        <w:rPr>
          <w:b/>
          <w:sz w:val="32"/>
          <w:szCs w:val="32"/>
        </w:rPr>
      </w:pPr>
      <w:r>
        <w:rPr>
          <w:b/>
          <w:sz w:val="32"/>
          <w:szCs w:val="32"/>
        </w:rPr>
        <w:t>С</w:t>
      </w:r>
      <w:r w:rsidRPr="00111C07">
        <w:rPr>
          <w:b/>
          <w:sz w:val="32"/>
          <w:szCs w:val="32"/>
        </w:rPr>
        <w:t>обрание депутатов городского поселения «</w:t>
      </w:r>
      <w:r>
        <w:rPr>
          <w:b/>
          <w:sz w:val="32"/>
          <w:szCs w:val="32"/>
        </w:rPr>
        <w:t>О</w:t>
      </w:r>
      <w:r w:rsidRPr="00111C07">
        <w:rPr>
          <w:b/>
          <w:sz w:val="32"/>
          <w:szCs w:val="32"/>
        </w:rPr>
        <w:t>стров»</w:t>
      </w:r>
    </w:p>
    <w:p w:rsidR="00634AF3" w:rsidRDefault="00634AF3" w:rsidP="00634AF3">
      <w:pPr>
        <w:jc w:val="center"/>
        <w:rPr>
          <w:b/>
          <w:sz w:val="28"/>
          <w:szCs w:val="28"/>
        </w:rPr>
      </w:pPr>
    </w:p>
    <w:p w:rsidR="00634AF3" w:rsidRPr="00111C07" w:rsidRDefault="00634AF3" w:rsidP="00634AF3">
      <w:pPr>
        <w:jc w:val="center"/>
        <w:rPr>
          <w:sz w:val="32"/>
          <w:szCs w:val="32"/>
        </w:rPr>
      </w:pPr>
      <w:r w:rsidRPr="00111C07">
        <w:rPr>
          <w:b/>
          <w:sz w:val="32"/>
          <w:szCs w:val="32"/>
        </w:rPr>
        <w:t>РЕШЕНИЕ</w:t>
      </w:r>
    </w:p>
    <w:p w:rsidR="00634AF3" w:rsidRPr="00111C07" w:rsidRDefault="00634AF3" w:rsidP="00634AF3">
      <w:pPr>
        <w:rPr>
          <w:sz w:val="32"/>
          <w:szCs w:val="32"/>
        </w:rPr>
      </w:pPr>
    </w:p>
    <w:p w:rsidR="00634AF3" w:rsidRDefault="00634AF3" w:rsidP="00634AF3">
      <w:pPr>
        <w:rPr>
          <w:sz w:val="28"/>
          <w:szCs w:val="28"/>
        </w:rPr>
      </w:pPr>
    </w:p>
    <w:p w:rsidR="00634AF3" w:rsidRPr="00C8736C" w:rsidRDefault="00634AF3" w:rsidP="00634AF3">
      <w:r>
        <w:t>от ___________  № ___</w:t>
      </w:r>
    </w:p>
    <w:p w:rsidR="00634AF3" w:rsidRPr="00560A2B" w:rsidRDefault="00634AF3" w:rsidP="00634AF3">
      <w:pPr>
        <w:rPr>
          <w:sz w:val="20"/>
          <w:szCs w:val="20"/>
        </w:rPr>
      </w:pPr>
      <w:r w:rsidRPr="00C8736C">
        <w:t xml:space="preserve">     г</w:t>
      </w:r>
      <w:proofErr w:type="gramStart"/>
      <w:r w:rsidRPr="00C8736C">
        <w:t>.О</w:t>
      </w:r>
      <w:proofErr w:type="gramEnd"/>
      <w:r w:rsidRPr="00C8736C">
        <w:t>стров</w:t>
      </w:r>
    </w:p>
    <w:p w:rsidR="00634AF3" w:rsidRDefault="00634AF3" w:rsidP="00634AF3">
      <w:pPr>
        <w:rPr>
          <w:sz w:val="20"/>
          <w:szCs w:val="20"/>
        </w:rPr>
      </w:pPr>
    </w:p>
    <w:p w:rsidR="00634AF3" w:rsidRDefault="00634AF3" w:rsidP="00634AF3">
      <w:pPr>
        <w:rPr>
          <w:sz w:val="20"/>
          <w:szCs w:val="20"/>
        </w:rPr>
      </w:pPr>
      <w:r>
        <w:rPr>
          <w:sz w:val="20"/>
          <w:szCs w:val="20"/>
        </w:rPr>
        <w:t>принято на  _</w:t>
      </w:r>
      <w:proofErr w:type="gramStart"/>
      <w:r>
        <w:rPr>
          <w:sz w:val="20"/>
          <w:szCs w:val="20"/>
        </w:rPr>
        <w:t>_-</w:t>
      </w:r>
      <w:proofErr w:type="gramEnd"/>
      <w:r>
        <w:rPr>
          <w:sz w:val="20"/>
          <w:szCs w:val="20"/>
        </w:rPr>
        <w:t>ой  сессии</w:t>
      </w:r>
    </w:p>
    <w:p w:rsidR="00634AF3" w:rsidRDefault="00634AF3" w:rsidP="00634AF3">
      <w:pPr>
        <w:rPr>
          <w:sz w:val="20"/>
          <w:szCs w:val="20"/>
        </w:rPr>
      </w:pPr>
      <w:r>
        <w:rPr>
          <w:sz w:val="20"/>
          <w:szCs w:val="20"/>
        </w:rPr>
        <w:t>Собрания депутатов городского</w:t>
      </w:r>
    </w:p>
    <w:p w:rsidR="00634AF3" w:rsidRDefault="00634AF3" w:rsidP="00634AF3">
      <w:pPr>
        <w:rPr>
          <w:sz w:val="20"/>
          <w:szCs w:val="20"/>
        </w:rPr>
      </w:pPr>
      <w:r>
        <w:rPr>
          <w:sz w:val="20"/>
          <w:szCs w:val="20"/>
        </w:rPr>
        <w:t>поселения «Остров»</w:t>
      </w:r>
      <w:r w:rsidR="008107C6">
        <w:rPr>
          <w:sz w:val="20"/>
          <w:szCs w:val="20"/>
        </w:rPr>
        <w:t xml:space="preserve"> 4 созыва</w:t>
      </w:r>
    </w:p>
    <w:p w:rsidR="00634AF3" w:rsidRDefault="00634AF3" w:rsidP="00634AF3">
      <w:pPr>
        <w:rPr>
          <w:sz w:val="20"/>
          <w:szCs w:val="20"/>
        </w:rPr>
      </w:pPr>
    </w:p>
    <w:p w:rsidR="00634AF3" w:rsidRPr="002D754D" w:rsidRDefault="00634AF3" w:rsidP="00634AF3">
      <w:pPr>
        <w:pStyle w:val="ConsPlusTitle"/>
        <w:rPr>
          <w:rFonts w:ascii="Times New Roman" w:hAnsi="Times New Roman" w:cs="Times New Roman"/>
          <w:b w:val="0"/>
          <w:sz w:val="28"/>
          <w:szCs w:val="28"/>
        </w:rPr>
      </w:pPr>
      <w:r w:rsidRPr="002D754D">
        <w:rPr>
          <w:rFonts w:ascii="Times New Roman" w:hAnsi="Times New Roman" w:cs="Times New Roman"/>
          <w:b w:val="0"/>
          <w:sz w:val="28"/>
          <w:szCs w:val="28"/>
        </w:rPr>
        <w:t xml:space="preserve">Об утверждении Положения </w:t>
      </w:r>
    </w:p>
    <w:p w:rsidR="00634AF3" w:rsidRDefault="00634AF3" w:rsidP="00634AF3">
      <w:pPr>
        <w:pStyle w:val="ConsPlusTitle"/>
        <w:rPr>
          <w:rFonts w:ascii="Times New Roman" w:hAnsi="Times New Roman" w:cs="Times New Roman"/>
          <w:b w:val="0"/>
          <w:sz w:val="28"/>
          <w:szCs w:val="28"/>
        </w:rPr>
      </w:pPr>
      <w:r w:rsidRPr="002D754D">
        <w:rPr>
          <w:rFonts w:ascii="Times New Roman" w:hAnsi="Times New Roman" w:cs="Times New Roman"/>
          <w:b w:val="0"/>
          <w:sz w:val="28"/>
          <w:szCs w:val="28"/>
        </w:rPr>
        <w:t>о муниципальном контроле</w:t>
      </w:r>
    </w:p>
    <w:p w:rsidR="00634AF3" w:rsidRPr="002D754D" w:rsidRDefault="00634AF3" w:rsidP="00634AF3">
      <w:pPr>
        <w:pStyle w:val="ConsPlusTitle"/>
        <w:rPr>
          <w:rFonts w:ascii="Times New Roman" w:hAnsi="Times New Roman" w:cs="Times New Roman"/>
          <w:b w:val="0"/>
          <w:sz w:val="28"/>
          <w:szCs w:val="28"/>
        </w:rPr>
      </w:pPr>
      <w:r>
        <w:rPr>
          <w:rFonts w:ascii="Times New Roman" w:hAnsi="Times New Roman" w:cs="Times New Roman"/>
          <w:b w:val="0"/>
          <w:sz w:val="28"/>
          <w:szCs w:val="28"/>
        </w:rPr>
        <w:t>в сфере благоустройства</w:t>
      </w:r>
    </w:p>
    <w:p w:rsidR="00634AF3" w:rsidRPr="002D754D" w:rsidRDefault="00634AF3" w:rsidP="00634AF3">
      <w:pPr>
        <w:pStyle w:val="ConsPlusTitle"/>
        <w:spacing w:line="300" w:lineRule="auto"/>
        <w:jc w:val="center"/>
        <w:rPr>
          <w:rFonts w:ascii="Times New Roman" w:hAnsi="Times New Roman" w:cs="Times New Roman"/>
          <w:sz w:val="28"/>
          <w:szCs w:val="28"/>
        </w:rPr>
      </w:pPr>
    </w:p>
    <w:p w:rsidR="008107C6" w:rsidRDefault="008107C6" w:rsidP="00634AF3">
      <w:pPr>
        <w:pStyle w:val="ConsPlusNormal"/>
        <w:ind w:firstLine="540"/>
        <w:jc w:val="both"/>
        <w:rPr>
          <w:rFonts w:ascii="Times New Roman" w:hAnsi="Times New Roman" w:cs="Times New Roman"/>
          <w:sz w:val="28"/>
          <w:szCs w:val="28"/>
        </w:rPr>
      </w:pPr>
      <w:r w:rsidRPr="008107C6">
        <w:rPr>
          <w:rFonts w:ascii="Times New Roman" w:hAnsi="Times New Roman" w:cs="Times New Roman"/>
          <w:sz w:val="28"/>
          <w:szCs w:val="28"/>
        </w:rPr>
        <w:t xml:space="preserve">В соответствии с пунктом 19 части 1, частью 3 статьи 14 Федерального закона от 06.10.2003 № 131-ФЗ «Об общих принципах организации местного самоуправления в Российской Федерации», пунктом 30 статьи 23 Устава муниципального образования «Остров», Собрание депутатов городского поселения «Остров» решило: </w:t>
      </w:r>
    </w:p>
    <w:p w:rsidR="00634AF3" w:rsidRPr="002D754D" w:rsidRDefault="00634AF3" w:rsidP="008107C6">
      <w:pPr>
        <w:pStyle w:val="ConsPlusNormal"/>
        <w:ind w:firstLine="540"/>
        <w:jc w:val="center"/>
        <w:rPr>
          <w:rFonts w:ascii="Times New Roman" w:hAnsi="Times New Roman" w:cs="Times New Roman"/>
          <w:b/>
          <w:sz w:val="28"/>
          <w:szCs w:val="28"/>
        </w:rPr>
      </w:pPr>
      <w:r w:rsidRPr="002D754D">
        <w:rPr>
          <w:rFonts w:ascii="Times New Roman" w:hAnsi="Times New Roman" w:cs="Times New Roman"/>
          <w:b/>
          <w:sz w:val="28"/>
          <w:szCs w:val="28"/>
        </w:rPr>
        <w:t>РЕШИЛО:</w:t>
      </w:r>
    </w:p>
    <w:p w:rsidR="00634AF3" w:rsidRPr="00163D68" w:rsidRDefault="00634AF3" w:rsidP="00634AF3">
      <w:pPr>
        <w:autoSpaceDE w:val="0"/>
        <w:autoSpaceDN w:val="0"/>
        <w:adjustRightInd w:val="0"/>
        <w:ind w:firstLine="709"/>
        <w:jc w:val="both"/>
        <w:rPr>
          <w:sz w:val="26"/>
          <w:szCs w:val="26"/>
        </w:rPr>
      </w:pPr>
    </w:p>
    <w:p w:rsidR="00634AF3" w:rsidRPr="00634AF3" w:rsidRDefault="00634AF3" w:rsidP="00634AF3">
      <w:pPr>
        <w:pStyle w:val="ConsPlusTitle"/>
        <w:ind w:firstLine="540"/>
        <w:jc w:val="both"/>
        <w:rPr>
          <w:rFonts w:ascii="Times New Roman" w:hAnsi="Times New Roman" w:cs="Times New Roman"/>
          <w:b w:val="0"/>
          <w:sz w:val="28"/>
          <w:szCs w:val="28"/>
        </w:rPr>
      </w:pPr>
      <w:r w:rsidRPr="002D754D">
        <w:rPr>
          <w:rFonts w:ascii="Times New Roman" w:hAnsi="Times New Roman" w:cs="Times New Roman"/>
          <w:b w:val="0"/>
          <w:sz w:val="28"/>
          <w:szCs w:val="28"/>
        </w:rPr>
        <w:t xml:space="preserve">1. Утвердить предлагаемое Положение о муниципальном </w:t>
      </w:r>
      <w:r>
        <w:rPr>
          <w:rFonts w:ascii="Times New Roman" w:hAnsi="Times New Roman" w:cs="Times New Roman"/>
          <w:b w:val="0"/>
          <w:sz w:val="28"/>
          <w:szCs w:val="28"/>
        </w:rPr>
        <w:t xml:space="preserve">контроле </w:t>
      </w:r>
      <w:r w:rsidRPr="00634AF3">
        <w:rPr>
          <w:rFonts w:ascii="Times New Roman" w:hAnsi="Times New Roman" w:cs="Times New Roman"/>
          <w:b w:val="0"/>
          <w:color w:val="000000"/>
          <w:sz w:val="28"/>
          <w:szCs w:val="28"/>
        </w:rPr>
        <w:t>в сфере благоустройства на территории городского поселения «Остров»</w:t>
      </w:r>
      <w:r w:rsidRPr="00634AF3">
        <w:rPr>
          <w:rFonts w:ascii="Times New Roman" w:hAnsi="Times New Roman" w:cs="Times New Roman"/>
          <w:b w:val="0"/>
          <w:sz w:val="28"/>
          <w:szCs w:val="28"/>
        </w:rPr>
        <w:t xml:space="preserve">. </w:t>
      </w:r>
    </w:p>
    <w:p w:rsidR="00634AF3" w:rsidRPr="002D754D" w:rsidRDefault="00634AF3" w:rsidP="00634AF3">
      <w:pPr>
        <w:shd w:val="clear" w:color="auto" w:fill="FFFFFF"/>
        <w:ind w:firstLine="540"/>
        <w:jc w:val="both"/>
        <w:rPr>
          <w:sz w:val="28"/>
          <w:szCs w:val="28"/>
        </w:rPr>
      </w:pPr>
      <w:r w:rsidRPr="002D754D">
        <w:rPr>
          <w:sz w:val="28"/>
          <w:szCs w:val="28"/>
        </w:rPr>
        <w:t>2</w:t>
      </w:r>
      <w:r w:rsidRPr="002D754D">
        <w:rPr>
          <w:b/>
          <w:sz w:val="28"/>
          <w:szCs w:val="28"/>
        </w:rPr>
        <w:t xml:space="preserve">. </w:t>
      </w:r>
      <w:r w:rsidRPr="002D754D">
        <w:rPr>
          <w:sz w:val="28"/>
          <w:szCs w:val="28"/>
        </w:rPr>
        <w:t>Установить, что н</w:t>
      </w:r>
      <w:r w:rsidRPr="002D754D">
        <w:rPr>
          <w:color w:val="000000"/>
          <w:sz w:val="28"/>
          <w:szCs w:val="28"/>
        </w:rPr>
        <w:t xml:space="preserve">астоящее решение вступает в силу со дня его официального опубликования, но не ранее 1 января 2022 года, за исключением раздела 6 Положения о муниципальном </w:t>
      </w:r>
      <w:r>
        <w:rPr>
          <w:color w:val="000000"/>
          <w:sz w:val="28"/>
          <w:szCs w:val="28"/>
        </w:rPr>
        <w:t xml:space="preserve">контроле </w:t>
      </w:r>
      <w:r w:rsidRPr="001F1F63">
        <w:rPr>
          <w:color w:val="000000"/>
          <w:sz w:val="28"/>
          <w:szCs w:val="28"/>
        </w:rPr>
        <w:t xml:space="preserve">в сфере благоустройства на территории </w:t>
      </w:r>
      <w:r>
        <w:rPr>
          <w:color w:val="000000"/>
          <w:sz w:val="28"/>
          <w:szCs w:val="28"/>
        </w:rPr>
        <w:t>городского поселения</w:t>
      </w:r>
      <w:r w:rsidRPr="00074B20">
        <w:rPr>
          <w:color w:val="000000"/>
          <w:sz w:val="28"/>
          <w:szCs w:val="28"/>
        </w:rPr>
        <w:t xml:space="preserve"> «Остров»</w:t>
      </w:r>
      <w:r>
        <w:rPr>
          <w:sz w:val="28"/>
          <w:szCs w:val="28"/>
        </w:rPr>
        <w:t>,</w:t>
      </w:r>
      <w:r w:rsidRPr="002D754D">
        <w:rPr>
          <w:sz w:val="28"/>
          <w:szCs w:val="28"/>
        </w:rPr>
        <w:t xml:space="preserve"> </w:t>
      </w:r>
      <w:r>
        <w:rPr>
          <w:color w:val="000000"/>
          <w:sz w:val="28"/>
          <w:szCs w:val="28"/>
        </w:rPr>
        <w:t>п</w:t>
      </w:r>
      <w:r w:rsidRPr="002D754D">
        <w:rPr>
          <w:color w:val="000000"/>
          <w:sz w:val="28"/>
          <w:szCs w:val="28"/>
        </w:rPr>
        <w:t xml:space="preserve">оложения </w:t>
      </w:r>
      <w:r>
        <w:rPr>
          <w:color w:val="000000"/>
          <w:sz w:val="28"/>
          <w:szCs w:val="28"/>
        </w:rPr>
        <w:t>которого</w:t>
      </w:r>
      <w:r w:rsidRPr="002D754D">
        <w:rPr>
          <w:color w:val="000000"/>
          <w:sz w:val="28"/>
          <w:szCs w:val="28"/>
        </w:rPr>
        <w:t xml:space="preserve"> вступают в силу с 1 марта 2022 года.</w:t>
      </w:r>
    </w:p>
    <w:p w:rsidR="00634AF3" w:rsidRPr="002D754D" w:rsidRDefault="00634AF3" w:rsidP="00634AF3">
      <w:pPr>
        <w:autoSpaceDE w:val="0"/>
        <w:autoSpaceDN w:val="0"/>
        <w:adjustRightInd w:val="0"/>
        <w:ind w:firstLine="540"/>
        <w:jc w:val="both"/>
        <w:rPr>
          <w:sz w:val="28"/>
          <w:szCs w:val="28"/>
        </w:rPr>
      </w:pPr>
      <w:r w:rsidRPr="002D754D">
        <w:rPr>
          <w:rFonts w:eastAsia="Calibri"/>
          <w:bCs/>
          <w:sz w:val="28"/>
          <w:szCs w:val="28"/>
          <w:lang w:eastAsia="zh-CN"/>
        </w:rPr>
        <w:t xml:space="preserve">3. </w:t>
      </w:r>
      <w:r w:rsidR="008107C6" w:rsidRPr="008107C6">
        <w:rPr>
          <w:sz w:val="28"/>
          <w:szCs w:val="28"/>
        </w:rPr>
        <w:t>Обнародовать настоящее Решение путем размещения в сети «Интернет»</w:t>
      </w:r>
    </w:p>
    <w:p w:rsidR="00634AF3" w:rsidRPr="002D754D" w:rsidRDefault="00634AF3" w:rsidP="00634AF3">
      <w:pPr>
        <w:autoSpaceDE w:val="0"/>
        <w:ind w:firstLine="540"/>
        <w:jc w:val="both"/>
        <w:rPr>
          <w:sz w:val="28"/>
          <w:szCs w:val="28"/>
        </w:rPr>
      </w:pPr>
    </w:p>
    <w:p w:rsidR="00634AF3" w:rsidRPr="00634AF3" w:rsidRDefault="00634AF3" w:rsidP="00634AF3">
      <w:pPr>
        <w:rPr>
          <w:sz w:val="28"/>
          <w:szCs w:val="28"/>
        </w:rPr>
      </w:pPr>
    </w:p>
    <w:p w:rsidR="00634AF3" w:rsidRPr="00634AF3" w:rsidRDefault="00634AF3" w:rsidP="00634AF3">
      <w:pPr>
        <w:rPr>
          <w:sz w:val="28"/>
          <w:szCs w:val="28"/>
        </w:rPr>
      </w:pPr>
    </w:p>
    <w:p w:rsidR="00634AF3" w:rsidRDefault="00634AF3" w:rsidP="00634AF3">
      <w:pPr>
        <w:jc w:val="both"/>
        <w:rPr>
          <w:color w:val="000000"/>
        </w:rPr>
      </w:pPr>
      <w:r>
        <w:rPr>
          <w:color w:val="000000"/>
          <w:sz w:val="28"/>
          <w:szCs w:val="28"/>
        </w:rPr>
        <w:t>Глава городского поселения «Остров»                                                Н.А.Григорьев</w:t>
      </w:r>
    </w:p>
    <w:p w:rsidR="00634AF3" w:rsidRDefault="00634AF3" w:rsidP="00074B20">
      <w:pPr>
        <w:tabs>
          <w:tab w:val="num" w:pos="200"/>
        </w:tabs>
        <w:ind w:left="4536"/>
        <w:jc w:val="right"/>
        <w:outlineLvl w:val="0"/>
      </w:pPr>
    </w:p>
    <w:p w:rsidR="00634AF3" w:rsidRDefault="00634AF3" w:rsidP="00074B20">
      <w:pPr>
        <w:tabs>
          <w:tab w:val="num" w:pos="200"/>
        </w:tabs>
        <w:ind w:left="4536"/>
        <w:jc w:val="right"/>
        <w:outlineLvl w:val="0"/>
      </w:pPr>
    </w:p>
    <w:p w:rsidR="00634AF3" w:rsidRDefault="00634AF3" w:rsidP="00074B20">
      <w:pPr>
        <w:tabs>
          <w:tab w:val="num" w:pos="200"/>
        </w:tabs>
        <w:ind w:left="4536"/>
        <w:jc w:val="right"/>
        <w:outlineLvl w:val="0"/>
      </w:pPr>
    </w:p>
    <w:p w:rsidR="00634AF3" w:rsidRDefault="00634AF3" w:rsidP="00074B20">
      <w:pPr>
        <w:tabs>
          <w:tab w:val="num" w:pos="200"/>
        </w:tabs>
        <w:ind w:left="4536"/>
        <w:jc w:val="right"/>
        <w:outlineLvl w:val="0"/>
      </w:pPr>
    </w:p>
    <w:p w:rsidR="00634AF3" w:rsidRDefault="00634AF3" w:rsidP="00074B20">
      <w:pPr>
        <w:tabs>
          <w:tab w:val="num" w:pos="200"/>
        </w:tabs>
        <w:ind w:left="4536"/>
        <w:jc w:val="right"/>
        <w:outlineLvl w:val="0"/>
      </w:pPr>
    </w:p>
    <w:p w:rsidR="00634AF3" w:rsidRDefault="00634AF3" w:rsidP="00074B20">
      <w:pPr>
        <w:tabs>
          <w:tab w:val="num" w:pos="200"/>
        </w:tabs>
        <w:ind w:left="4536"/>
        <w:jc w:val="right"/>
        <w:outlineLvl w:val="0"/>
      </w:pPr>
    </w:p>
    <w:p w:rsidR="00634AF3" w:rsidRDefault="00634AF3" w:rsidP="00074B20">
      <w:pPr>
        <w:tabs>
          <w:tab w:val="num" w:pos="200"/>
        </w:tabs>
        <w:ind w:left="4536"/>
        <w:jc w:val="right"/>
        <w:outlineLvl w:val="0"/>
      </w:pPr>
    </w:p>
    <w:p w:rsidR="00634AF3" w:rsidRDefault="00634AF3" w:rsidP="00074B20">
      <w:pPr>
        <w:tabs>
          <w:tab w:val="num" w:pos="200"/>
        </w:tabs>
        <w:ind w:left="4536"/>
        <w:jc w:val="right"/>
        <w:outlineLvl w:val="0"/>
      </w:pPr>
    </w:p>
    <w:p w:rsidR="00634AF3" w:rsidRDefault="00634AF3" w:rsidP="00074B20">
      <w:pPr>
        <w:tabs>
          <w:tab w:val="num" w:pos="200"/>
        </w:tabs>
        <w:ind w:left="4536"/>
        <w:jc w:val="right"/>
        <w:outlineLvl w:val="0"/>
      </w:pPr>
    </w:p>
    <w:p w:rsidR="00634AF3" w:rsidRDefault="00634AF3" w:rsidP="00074B20">
      <w:pPr>
        <w:tabs>
          <w:tab w:val="num" w:pos="200"/>
        </w:tabs>
        <w:ind w:left="4536"/>
        <w:jc w:val="right"/>
        <w:outlineLvl w:val="0"/>
      </w:pPr>
    </w:p>
    <w:p w:rsidR="00AB6A6C" w:rsidRPr="001F1F63" w:rsidRDefault="00AB6A6C" w:rsidP="00074B20">
      <w:pPr>
        <w:tabs>
          <w:tab w:val="num" w:pos="200"/>
        </w:tabs>
        <w:ind w:left="4536"/>
        <w:jc w:val="right"/>
        <w:outlineLvl w:val="0"/>
      </w:pPr>
      <w:r w:rsidRPr="001F1F63">
        <w:t>УТВЕРЖДЕНО</w:t>
      </w:r>
    </w:p>
    <w:p w:rsidR="00074B20" w:rsidRDefault="00AB6A6C" w:rsidP="00074B20">
      <w:pPr>
        <w:ind w:left="4536"/>
        <w:jc w:val="right"/>
        <w:rPr>
          <w:bCs/>
          <w:color w:val="000000"/>
        </w:rPr>
      </w:pPr>
      <w:r w:rsidRPr="001F1F63">
        <w:rPr>
          <w:color w:val="000000"/>
        </w:rPr>
        <w:t xml:space="preserve">решением </w:t>
      </w:r>
      <w:r w:rsidR="00074B20" w:rsidRPr="00074B20">
        <w:rPr>
          <w:bCs/>
          <w:color w:val="000000"/>
        </w:rPr>
        <w:t xml:space="preserve">Собрания депутатов </w:t>
      </w:r>
    </w:p>
    <w:p w:rsidR="005F49CA" w:rsidRDefault="00634AF3" w:rsidP="00074B20">
      <w:pPr>
        <w:ind w:left="4536"/>
        <w:jc w:val="right"/>
        <w:rPr>
          <w:bCs/>
          <w:color w:val="000000"/>
        </w:rPr>
      </w:pPr>
      <w:r>
        <w:rPr>
          <w:bCs/>
          <w:color w:val="000000"/>
        </w:rPr>
        <w:t>городского поселения</w:t>
      </w:r>
      <w:r w:rsidR="005F49CA">
        <w:rPr>
          <w:bCs/>
          <w:color w:val="000000"/>
        </w:rPr>
        <w:t xml:space="preserve"> «Остров»</w:t>
      </w:r>
    </w:p>
    <w:p w:rsidR="00AB6A6C" w:rsidRPr="001F1F63" w:rsidRDefault="00AB6A6C" w:rsidP="00074B20">
      <w:pPr>
        <w:ind w:left="4536"/>
        <w:jc w:val="right"/>
      </w:pPr>
      <w:r w:rsidRPr="001F1F63">
        <w:t>от __________ 2021 № ___</w:t>
      </w:r>
    </w:p>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AB6A6C" w:rsidRPr="001F1F63" w:rsidRDefault="00AB6A6C" w:rsidP="00717FB9">
      <w:pPr>
        <w:jc w:val="center"/>
        <w:rPr>
          <w:i/>
          <w:iCs/>
          <w:color w:val="000000"/>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r w:rsidR="00E908ED">
        <w:rPr>
          <w:b/>
          <w:color w:val="000000"/>
          <w:sz w:val="28"/>
          <w:szCs w:val="28"/>
        </w:rPr>
        <w:t>городского поселения</w:t>
      </w:r>
      <w:r w:rsidR="00074B20" w:rsidRPr="00074B20">
        <w:rPr>
          <w:b/>
          <w:color w:val="000000"/>
          <w:sz w:val="28"/>
          <w:szCs w:val="28"/>
        </w:rPr>
        <w:t xml:space="preserve"> «Остров»</w:t>
      </w:r>
    </w:p>
    <w:p w:rsidR="00AB6A6C" w:rsidRPr="001F1F63" w:rsidRDefault="00AB6A6C" w:rsidP="00717FB9">
      <w:pPr>
        <w:jc w:val="center"/>
      </w:pPr>
    </w:p>
    <w:p w:rsidR="00AB6A6C" w:rsidRPr="001F1F63" w:rsidRDefault="00AB6A6C" w:rsidP="00074B20">
      <w:pPr>
        <w:pStyle w:val="ConsPlusNormal"/>
        <w:ind w:firstLine="0"/>
        <w:jc w:val="both"/>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E908ED">
        <w:rPr>
          <w:rFonts w:ascii="Times New Roman" w:hAnsi="Times New Roman" w:cs="Times New Roman"/>
          <w:color w:val="000000"/>
          <w:sz w:val="28"/>
          <w:szCs w:val="28"/>
        </w:rPr>
        <w:t>городского поселения</w:t>
      </w:r>
      <w:r w:rsidR="00074B20" w:rsidRPr="00074B20">
        <w:rPr>
          <w:rFonts w:ascii="Times New Roman" w:hAnsi="Times New Roman" w:cs="Times New Roman"/>
          <w:color w:val="000000"/>
          <w:sz w:val="28"/>
          <w:szCs w:val="28"/>
        </w:rPr>
        <w:t xml:space="preserve"> «Остров»</w:t>
      </w:r>
      <w:r w:rsidRPr="00074B20">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(далее – контроль в сфере благоустройства).</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Правил благоустройства территории</w:t>
      </w:r>
      <w:r w:rsidR="004C4F7A">
        <w:rPr>
          <w:rFonts w:ascii="Times New Roman" w:hAnsi="Times New Roman" w:cs="Times New Roman"/>
          <w:color w:val="000000"/>
          <w:sz w:val="28"/>
          <w:szCs w:val="28"/>
          <w:shd w:val="clear" w:color="auto" w:fill="FFFFFF"/>
        </w:rPr>
        <w:t xml:space="preserve"> </w:t>
      </w:r>
      <w:r w:rsidR="00E908ED">
        <w:rPr>
          <w:rFonts w:ascii="Times New Roman" w:hAnsi="Times New Roman" w:cs="Times New Roman"/>
          <w:color w:val="000000"/>
          <w:sz w:val="28"/>
          <w:szCs w:val="28"/>
          <w:shd w:val="clear" w:color="auto" w:fill="FFFFFF"/>
        </w:rPr>
        <w:t>городского поселения</w:t>
      </w:r>
      <w:r w:rsidR="004C4F7A">
        <w:rPr>
          <w:rFonts w:ascii="Times New Roman" w:hAnsi="Times New Roman" w:cs="Times New Roman"/>
          <w:color w:val="000000"/>
          <w:sz w:val="28"/>
          <w:szCs w:val="28"/>
          <w:shd w:val="clear" w:color="auto" w:fill="FFFFFF"/>
        </w:rPr>
        <w:t xml:space="preserve"> «Остров»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074B20">
      <w:pPr>
        <w:ind w:firstLine="709"/>
        <w:contextualSpacing/>
        <w:jc w:val="both"/>
        <w:rPr>
          <w:color w:val="000000"/>
          <w:sz w:val="28"/>
          <w:szCs w:val="28"/>
        </w:rPr>
      </w:pPr>
      <w:r w:rsidRPr="001F1F63">
        <w:rPr>
          <w:color w:val="000000"/>
          <w:sz w:val="28"/>
          <w:szCs w:val="28"/>
        </w:rPr>
        <w:t xml:space="preserve">1.3. Контроль в сфере благоустройства осуществляется </w:t>
      </w:r>
      <w:r w:rsidR="00E908ED">
        <w:rPr>
          <w:color w:val="000000"/>
          <w:sz w:val="28"/>
          <w:szCs w:val="28"/>
        </w:rPr>
        <w:t xml:space="preserve">по соглашению от </w:t>
      </w:r>
      <w:r w:rsidR="005F49CA">
        <w:rPr>
          <w:color w:val="000000"/>
          <w:sz w:val="28"/>
          <w:szCs w:val="28"/>
        </w:rPr>
        <w:t>04.12.2020 № б/н</w:t>
      </w:r>
      <w:r w:rsidR="00E908ED">
        <w:rPr>
          <w:color w:val="000000"/>
          <w:sz w:val="28"/>
          <w:szCs w:val="28"/>
        </w:rPr>
        <w:t xml:space="preserve"> </w:t>
      </w:r>
      <w:r w:rsidRPr="001F1F63">
        <w:rPr>
          <w:color w:val="000000"/>
          <w:sz w:val="28"/>
          <w:szCs w:val="28"/>
        </w:rPr>
        <w:t>администрацией</w:t>
      </w:r>
      <w:r w:rsidRPr="001F1F63">
        <w:rPr>
          <w:color w:val="000000"/>
        </w:rPr>
        <w:t xml:space="preserve"> </w:t>
      </w:r>
      <w:r w:rsidR="004C4F7A" w:rsidRPr="004C4F7A">
        <w:rPr>
          <w:color w:val="000000"/>
          <w:sz w:val="28"/>
          <w:szCs w:val="28"/>
        </w:rPr>
        <w:t xml:space="preserve">Островского района в лице контрольно-ревизионного отдела администрации Островского района </w:t>
      </w:r>
      <w:r w:rsidRPr="001F1F63">
        <w:rPr>
          <w:color w:val="000000"/>
          <w:sz w:val="28"/>
          <w:szCs w:val="28"/>
        </w:rPr>
        <w:t>(далее – администрация).</w:t>
      </w:r>
    </w:p>
    <w:p w:rsidR="00AB6A6C" w:rsidRPr="001F1F63" w:rsidRDefault="00AB6A6C" w:rsidP="00074B20">
      <w:pPr>
        <w:ind w:firstLine="709"/>
        <w:contextualSpacing/>
        <w:jc w:val="both"/>
        <w:rPr>
          <w:sz w:val="28"/>
          <w:szCs w:val="28"/>
        </w:rPr>
      </w:pPr>
      <w:r w:rsidRPr="001F1F6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721096">
        <w:rPr>
          <w:color w:val="000000"/>
          <w:sz w:val="28"/>
          <w:szCs w:val="28"/>
        </w:rPr>
        <w:t>начальник контрольно-ревизионного отдела администрации, консультант контрольно-ревизионного отдела администрации</w:t>
      </w:r>
      <w:r w:rsidR="00721096" w:rsidRPr="001F1F63">
        <w:rPr>
          <w:color w:val="000000"/>
          <w:sz w:val="28"/>
          <w:szCs w:val="28"/>
        </w:rPr>
        <w:t xml:space="preserve"> </w:t>
      </w:r>
      <w:r w:rsidRPr="001F1F63">
        <w:rPr>
          <w:color w:val="000000"/>
          <w:sz w:val="28"/>
          <w:szCs w:val="28"/>
        </w:rPr>
        <w:t>(далее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074B20">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21096" w:rsidRPr="00721096" w:rsidRDefault="00AB6A6C" w:rsidP="00721096">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4"/>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4"/>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A9055B" w:rsidRDefault="00AB6A6C" w:rsidP="00074B20">
      <w:pPr>
        <w:pStyle w:val="ConsPlusNormal"/>
        <w:ind w:firstLine="709"/>
        <w:jc w:val="both"/>
        <w:rPr>
          <w:rFonts w:ascii="Times New Roman" w:hAnsi="Times New Roman" w:cs="Times New Roman"/>
          <w:color w:val="000000"/>
          <w:sz w:val="28"/>
          <w:szCs w:val="28"/>
        </w:rPr>
      </w:pPr>
      <w:r w:rsidRPr="00A9055B">
        <w:rPr>
          <w:rFonts w:ascii="Times New Roman" w:hAnsi="Times New Roman" w:cs="Times New Roman"/>
          <w:color w:val="000000"/>
          <w:sz w:val="28"/>
          <w:szCs w:val="28"/>
        </w:rPr>
        <w:lastRenderedPageBreak/>
        <w:t xml:space="preserve">1.6. Администрация осуществляет </w:t>
      </w:r>
      <w:proofErr w:type="gramStart"/>
      <w:r w:rsidRPr="00A9055B">
        <w:rPr>
          <w:rFonts w:ascii="Times New Roman" w:hAnsi="Times New Roman" w:cs="Times New Roman"/>
          <w:color w:val="000000"/>
          <w:sz w:val="28"/>
          <w:szCs w:val="28"/>
        </w:rPr>
        <w:t>контроль за</w:t>
      </w:r>
      <w:proofErr w:type="gramEnd"/>
      <w:r w:rsidRPr="00A9055B">
        <w:rPr>
          <w:rFonts w:ascii="Times New Roman" w:hAnsi="Times New Roman" w:cs="Times New Roman"/>
          <w:color w:val="000000"/>
          <w:sz w:val="28"/>
          <w:szCs w:val="28"/>
        </w:rPr>
        <w:t xml:space="preserve"> соблюдением Правил благоустройства, включающих:</w:t>
      </w:r>
    </w:p>
    <w:p w:rsidR="00A9055B" w:rsidRPr="00A9055B" w:rsidRDefault="00A9055B" w:rsidP="00A9055B">
      <w:pPr>
        <w:pStyle w:val="ConsPlusNormal"/>
        <w:ind w:firstLine="709"/>
        <w:jc w:val="both"/>
        <w:rPr>
          <w:rFonts w:ascii="Times New Roman" w:hAnsi="Times New Roman" w:cs="Times New Roman"/>
          <w:color w:val="000000"/>
          <w:sz w:val="28"/>
          <w:szCs w:val="28"/>
        </w:rPr>
      </w:pPr>
      <w:r w:rsidRPr="00A9055B">
        <w:rPr>
          <w:rFonts w:ascii="Times New Roman" w:hAnsi="Times New Roman" w:cs="Times New Roman"/>
          <w:color w:val="000000"/>
          <w:sz w:val="28"/>
          <w:szCs w:val="28"/>
        </w:rPr>
        <w:t>1) требования по содержанию зданий (включая жилые дома), сооружений;</w:t>
      </w:r>
    </w:p>
    <w:p w:rsidR="00A9055B" w:rsidRPr="00A9055B" w:rsidRDefault="00A9055B" w:rsidP="00A9055B">
      <w:pPr>
        <w:pStyle w:val="ConsPlusNormal"/>
        <w:ind w:firstLine="709"/>
        <w:jc w:val="both"/>
        <w:rPr>
          <w:rFonts w:ascii="Times New Roman" w:hAnsi="Times New Roman" w:cs="Times New Roman"/>
          <w:color w:val="000000"/>
          <w:sz w:val="28"/>
          <w:szCs w:val="28"/>
        </w:rPr>
      </w:pPr>
      <w:r w:rsidRPr="00A9055B">
        <w:rPr>
          <w:rFonts w:ascii="Times New Roman" w:hAnsi="Times New Roman" w:cs="Times New Roman"/>
          <w:color w:val="000000"/>
          <w:sz w:val="28"/>
          <w:szCs w:val="28"/>
        </w:rPr>
        <w:t>2) требования по содержанию земельных участков, на которых расположены здания (включая жилые дома), сооружения;</w:t>
      </w:r>
    </w:p>
    <w:p w:rsidR="00A9055B" w:rsidRPr="00A9055B" w:rsidRDefault="00A9055B" w:rsidP="00A9055B">
      <w:pPr>
        <w:pStyle w:val="ConsPlusNormal"/>
        <w:ind w:firstLine="709"/>
        <w:jc w:val="both"/>
        <w:rPr>
          <w:rFonts w:ascii="Times New Roman" w:hAnsi="Times New Roman" w:cs="Times New Roman"/>
          <w:color w:val="000000"/>
          <w:sz w:val="28"/>
          <w:szCs w:val="28"/>
        </w:rPr>
      </w:pPr>
      <w:r w:rsidRPr="00A9055B">
        <w:rPr>
          <w:rFonts w:ascii="Times New Roman" w:hAnsi="Times New Roman" w:cs="Times New Roman"/>
          <w:color w:val="000000"/>
          <w:sz w:val="28"/>
          <w:szCs w:val="28"/>
        </w:rPr>
        <w:t>3) требования к внешнему виду фасадов и ограждений соответствующих зданий и сооружений;</w:t>
      </w:r>
    </w:p>
    <w:p w:rsidR="00A9055B" w:rsidRPr="00A9055B" w:rsidRDefault="00A9055B" w:rsidP="00A9055B">
      <w:pPr>
        <w:pStyle w:val="ConsPlusNormal"/>
        <w:ind w:firstLine="709"/>
        <w:jc w:val="both"/>
        <w:rPr>
          <w:rFonts w:ascii="Times New Roman" w:hAnsi="Times New Roman" w:cs="Times New Roman"/>
          <w:color w:val="000000"/>
          <w:sz w:val="28"/>
          <w:szCs w:val="28"/>
        </w:rPr>
      </w:pPr>
      <w:r w:rsidRPr="00A9055B">
        <w:rPr>
          <w:rFonts w:ascii="Times New Roman" w:hAnsi="Times New Roman" w:cs="Times New Roman"/>
          <w:color w:val="000000"/>
          <w:sz w:val="28"/>
          <w:szCs w:val="28"/>
        </w:rPr>
        <w:t xml:space="preserve">4)  перечень работ по благоустройству и периодичность их выполнения; </w:t>
      </w:r>
    </w:p>
    <w:p w:rsidR="00A9055B" w:rsidRPr="00A9055B" w:rsidRDefault="00A9055B" w:rsidP="00A9055B">
      <w:pPr>
        <w:pStyle w:val="ConsPlusNormal"/>
        <w:ind w:firstLine="709"/>
        <w:jc w:val="both"/>
        <w:rPr>
          <w:rFonts w:ascii="Times New Roman" w:hAnsi="Times New Roman" w:cs="Times New Roman"/>
          <w:color w:val="000000"/>
          <w:sz w:val="28"/>
          <w:szCs w:val="28"/>
        </w:rPr>
      </w:pPr>
      <w:r w:rsidRPr="00A9055B">
        <w:rPr>
          <w:rFonts w:ascii="Times New Roman" w:hAnsi="Times New Roman" w:cs="Times New Roman"/>
          <w:color w:val="000000"/>
          <w:sz w:val="28"/>
          <w:szCs w:val="28"/>
        </w:rPr>
        <w:t>5) порядок участия собственников зданий (помещений в них) и сооружений в благоустройстве прилегающих территорий;</w:t>
      </w:r>
    </w:p>
    <w:p w:rsidR="00A9055B" w:rsidRPr="00A9055B" w:rsidRDefault="00A9055B" w:rsidP="00A9055B">
      <w:pPr>
        <w:pStyle w:val="ConsPlusNormal"/>
        <w:ind w:firstLine="709"/>
        <w:jc w:val="both"/>
        <w:rPr>
          <w:rFonts w:ascii="Times New Roman" w:hAnsi="Times New Roman" w:cs="Times New Roman"/>
          <w:color w:val="000000"/>
          <w:sz w:val="28"/>
          <w:szCs w:val="28"/>
        </w:rPr>
      </w:pPr>
      <w:r w:rsidRPr="00A9055B">
        <w:rPr>
          <w:rFonts w:ascii="Times New Roman" w:hAnsi="Times New Roman" w:cs="Times New Roman"/>
          <w:color w:val="000000"/>
          <w:sz w:val="28"/>
          <w:szCs w:val="28"/>
        </w:rPr>
        <w:t>6) организацию освещения улиц, озеленения территории, установки указателей с наименованиями улиц и номерами домов, размещения и содержание малых архитектурных форм,</w:t>
      </w:r>
    </w:p>
    <w:p w:rsidR="00A9055B" w:rsidRPr="001F1F63" w:rsidRDefault="00A9055B" w:rsidP="00A9055B">
      <w:pPr>
        <w:pStyle w:val="ConsPlusNormal"/>
        <w:ind w:firstLine="709"/>
        <w:jc w:val="both"/>
        <w:rPr>
          <w:rFonts w:ascii="Times New Roman" w:hAnsi="Times New Roman" w:cs="Times New Roman"/>
          <w:color w:val="000000"/>
          <w:sz w:val="28"/>
          <w:szCs w:val="28"/>
        </w:rPr>
      </w:pPr>
      <w:r w:rsidRPr="00A9055B">
        <w:rPr>
          <w:rFonts w:ascii="Times New Roman" w:hAnsi="Times New Roman" w:cs="Times New Roman"/>
          <w:color w:val="000000"/>
          <w:sz w:val="28"/>
          <w:szCs w:val="28"/>
        </w:rPr>
        <w:t>7) иные вопросы в сфере организации благоустройства.</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9055B" w:rsidRPr="00A9055B" w:rsidRDefault="00AB6A6C" w:rsidP="00A9055B">
      <w:pPr>
        <w:widowControl w:val="0"/>
        <w:suppressAutoHyphens/>
        <w:autoSpaceDE w:val="0"/>
        <w:ind w:firstLine="709"/>
        <w:jc w:val="both"/>
        <w:rPr>
          <w:color w:val="000000"/>
          <w:sz w:val="28"/>
          <w:szCs w:val="28"/>
        </w:rPr>
      </w:pPr>
      <w:r w:rsidRPr="001F1F63">
        <w:rPr>
          <w:color w:val="000000"/>
          <w:sz w:val="28"/>
          <w:szCs w:val="28"/>
        </w:rPr>
        <w:t xml:space="preserve">1.7. </w:t>
      </w:r>
      <w:r w:rsidR="00A9055B" w:rsidRPr="00A9055B">
        <w:rPr>
          <w:color w:val="000000"/>
          <w:sz w:val="28"/>
          <w:szCs w:val="28"/>
        </w:rPr>
        <w:t>К элементам благоустройства</w:t>
      </w:r>
      <w:r w:rsidR="00A9055B" w:rsidRPr="00A9055B">
        <w:t xml:space="preserve"> </w:t>
      </w:r>
      <w:r w:rsidR="00A9055B" w:rsidRPr="00A9055B">
        <w:rPr>
          <w:color w:val="000000"/>
          <w:sz w:val="28"/>
          <w:szCs w:val="28"/>
        </w:rPr>
        <w:t xml:space="preserve">в настоящем Положении относят: </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элементы озеленения;</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покрытия;</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ограждения (заборы);</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водные устройства;</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уличное коммунальн6о-бытовое и техническое оборудование;</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игровое и спортивное оборудование;</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элементы освещения;</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средства размещения информации и рекламные конструкции;</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малые архитектурные формы и городская мебель;</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некапитальные нестационарные сооружения;</w:t>
      </w:r>
    </w:p>
    <w:p w:rsidR="00AB6A6C" w:rsidRPr="001F1F63" w:rsidRDefault="00A9055B" w:rsidP="00A9055B">
      <w:pPr>
        <w:widowControl w:val="0"/>
        <w:suppressAutoHyphens/>
        <w:autoSpaceDE w:val="0"/>
        <w:ind w:firstLine="709"/>
        <w:jc w:val="both"/>
        <w:rPr>
          <w:color w:val="000000"/>
          <w:sz w:val="28"/>
          <w:szCs w:val="28"/>
        </w:rPr>
      </w:pPr>
      <w:r w:rsidRPr="00A9055B">
        <w:rPr>
          <w:color w:val="000000"/>
          <w:sz w:val="28"/>
          <w:szCs w:val="28"/>
        </w:rPr>
        <w:t>- элементы объектов капитального строительства</w:t>
      </w:r>
      <w:r>
        <w:rPr>
          <w:color w:val="000000"/>
          <w:sz w:val="28"/>
          <w:szCs w:val="28"/>
        </w:rPr>
        <w:t xml:space="preserve">. </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xml:space="preserve">К объектам благоустройства относятся  территории различных функциональных назначений, на которых осуществляется деятельность по благоустройству: </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детские площадки,  спортивные и другие площадки отдыха и досуга;</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площадки для выгула и дрессировки собак</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площадки автостоянок;</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улицы (в том числе пешеходные) и дороги;</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xml:space="preserve"> - парки, скверы иные зеленые зоны. </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площади, набережные и другие территории;</w:t>
      </w:r>
    </w:p>
    <w:p w:rsidR="00A9055B" w:rsidRPr="00A9055B" w:rsidRDefault="00A9055B" w:rsidP="00A9055B">
      <w:pPr>
        <w:widowControl w:val="0"/>
        <w:suppressAutoHyphens/>
        <w:autoSpaceDE w:val="0"/>
        <w:ind w:firstLine="709"/>
        <w:jc w:val="both"/>
        <w:rPr>
          <w:color w:val="000000"/>
          <w:sz w:val="28"/>
          <w:szCs w:val="28"/>
        </w:rPr>
      </w:pPr>
      <w:r>
        <w:rPr>
          <w:color w:val="000000"/>
          <w:sz w:val="28"/>
          <w:szCs w:val="28"/>
        </w:rPr>
        <w:t>-</w:t>
      </w:r>
      <w:r w:rsidRPr="00A9055B">
        <w:rPr>
          <w:color w:val="000000"/>
          <w:sz w:val="28"/>
          <w:szCs w:val="28"/>
        </w:rPr>
        <w:t xml:space="preserve">технические зоны транспортных, инженерных коммуникаций, </w:t>
      </w:r>
      <w:proofErr w:type="spellStart"/>
      <w:r w:rsidRPr="00A9055B">
        <w:rPr>
          <w:color w:val="000000"/>
          <w:sz w:val="28"/>
          <w:szCs w:val="28"/>
        </w:rPr>
        <w:t>водоохранные</w:t>
      </w:r>
      <w:proofErr w:type="spellEnd"/>
      <w:r w:rsidRPr="00A9055B">
        <w:rPr>
          <w:color w:val="000000"/>
          <w:sz w:val="28"/>
          <w:szCs w:val="28"/>
        </w:rPr>
        <w:t xml:space="preserve"> зоны;</w:t>
      </w:r>
    </w:p>
    <w:p w:rsidR="00AB6A6C" w:rsidRPr="001F1F63" w:rsidRDefault="00A9055B" w:rsidP="00A9055B">
      <w:pPr>
        <w:widowControl w:val="0"/>
        <w:suppressAutoHyphens/>
        <w:autoSpaceDE w:val="0"/>
        <w:ind w:firstLine="709"/>
        <w:jc w:val="both"/>
        <w:rPr>
          <w:color w:val="000000"/>
          <w:sz w:val="28"/>
          <w:szCs w:val="28"/>
        </w:rPr>
      </w:pPr>
      <w:r w:rsidRPr="00A9055B">
        <w:rPr>
          <w:color w:val="000000"/>
          <w:sz w:val="28"/>
          <w:szCs w:val="28"/>
        </w:rPr>
        <w:t>- контейнерные площадки и площадки для складирования отдельных групп коммунальных отходов</w:t>
      </w:r>
      <w:proofErr w:type="gramStart"/>
      <w:r w:rsidRPr="00A9055B">
        <w:rPr>
          <w:color w:val="000000"/>
          <w:sz w:val="28"/>
          <w:szCs w:val="28"/>
        </w:rPr>
        <w:t>.</w:t>
      </w:r>
      <w:proofErr w:type="gramEnd"/>
      <w:r w:rsidRPr="00A9055B">
        <w:rPr>
          <w:color w:val="000000"/>
          <w:sz w:val="28"/>
          <w:szCs w:val="28"/>
        </w:rPr>
        <w:t xml:space="preserve"> </w:t>
      </w:r>
      <w:proofErr w:type="gramStart"/>
      <w:r w:rsidR="00AB6A6C" w:rsidRPr="001F1F63">
        <w:rPr>
          <w:color w:val="000000"/>
          <w:sz w:val="28"/>
          <w:szCs w:val="28"/>
        </w:rPr>
        <w:t>п</w:t>
      </w:r>
      <w:proofErr w:type="gramEnd"/>
      <w:r w:rsidR="00AB6A6C" w:rsidRPr="001F1F63">
        <w:rPr>
          <w:color w:val="000000"/>
          <w:sz w:val="28"/>
          <w:szCs w:val="28"/>
        </w:rPr>
        <w:t>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lastRenderedPageBreak/>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074B20">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074B20">
      <w:pPr>
        <w:pStyle w:val="ConsPlusNormal"/>
        <w:ind w:firstLine="709"/>
        <w:jc w:val="both"/>
        <w:rPr>
          <w:rFonts w:ascii="Times New Roman" w:hAnsi="Times New Roman" w:cs="Times New Roman"/>
          <w:color w:val="000000"/>
          <w:sz w:val="28"/>
          <w:szCs w:val="28"/>
        </w:rPr>
      </w:pPr>
    </w:p>
    <w:p w:rsidR="00AB6A6C" w:rsidRPr="001F1F63" w:rsidRDefault="00AB6A6C" w:rsidP="00074B20">
      <w:pPr>
        <w:pStyle w:val="ConsPlusNormal"/>
        <w:ind w:firstLine="0"/>
        <w:jc w:val="both"/>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AB6A6C" w:rsidRPr="001F1F63" w:rsidRDefault="00AB6A6C" w:rsidP="00074B20">
      <w:pPr>
        <w:pStyle w:val="ConsPlusNormal"/>
        <w:ind w:firstLine="0"/>
        <w:jc w:val="both"/>
        <w:rPr>
          <w:rFonts w:ascii="Times New Roman" w:hAnsi="Times New Roman" w:cs="Times New Roman"/>
          <w:color w:val="000000"/>
          <w:sz w:val="28"/>
          <w:szCs w:val="28"/>
        </w:rPr>
      </w:pP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1F1F63">
          <w:rPr>
            <w:rStyle w:val="a4"/>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w:t>
      </w:r>
      <w:proofErr w:type="gramEnd"/>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D45EF" w:rsidRPr="00D62B81" w:rsidRDefault="00AD45EF" w:rsidP="00AD45EF">
      <w:pPr>
        <w:ind w:firstLine="709"/>
        <w:contextualSpacing/>
        <w:jc w:val="both"/>
        <w:rPr>
          <w:sz w:val="28"/>
          <w:szCs w:val="28"/>
        </w:rPr>
      </w:pPr>
      <w:r w:rsidRPr="00D62B81">
        <w:rPr>
          <w:sz w:val="28"/>
          <w:szCs w:val="28"/>
        </w:rPr>
        <w:t xml:space="preserve">При отсутствии </w:t>
      </w:r>
      <w:r w:rsidRPr="001A7306">
        <w:rPr>
          <w:sz w:val="28"/>
          <w:szCs w:val="28"/>
        </w:rPr>
        <w:t>распоряжения администрации района</w:t>
      </w:r>
      <w:r w:rsidRPr="00D62B81">
        <w:rPr>
          <w:sz w:val="28"/>
          <w:szCs w:val="28"/>
        </w:rPr>
        <w:t xml:space="preserve"> об отнесении объектов </w:t>
      </w:r>
      <w:r>
        <w:rPr>
          <w:sz w:val="28"/>
          <w:szCs w:val="28"/>
        </w:rPr>
        <w:t>муниципального контроля</w:t>
      </w:r>
      <w:r w:rsidRPr="00D62B81">
        <w:rPr>
          <w:sz w:val="28"/>
          <w:szCs w:val="28"/>
        </w:rPr>
        <w:t xml:space="preserve"> к категориям риска такие объекты считаются отнесенными к низкой категории риска.</w:t>
      </w:r>
    </w:p>
    <w:p w:rsidR="00AD45EF" w:rsidRPr="00D62B81" w:rsidRDefault="00AD45EF" w:rsidP="00AD45EF">
      <w:pPr>
        <w:ind w:firstLine="709"/>
        <w:contextualSpacing/>
        <w:jc w:val="both"/>
        <w:rPr>
          <w:sz w:val="28"/>
          <w:szCs w:val="28"/>
        </w:rPr>
      </w:pPr>
      <w:r w:rsidRPr="00D62B81">
        <w:rPr>
          <w:sz w:val="28"/>
          <w:szCs w:val="28"/>
        </w:rPr>
        <w:t xml:space="preserve">Пересмотр </w:t>
      </w:r>
      <w:r w:rsidRPr="001A7306">
        <w:rPr>
          <w:sz w:val="28"/>
          <w:szCs w:val="28"/>
        </w:rPr>
        <w:t xml:space="preserve">распоряжения, </w:t>
      </w:r>
      <w:r w:rsidRPr="00D62B81">
        <w:rPr>
          <w:sz w:val="28"/>
          <w:szCs w:val="28"/>
        </w:rPr>
        <w:t xml:space="preserve">указанного в настоящем пункте, осуществляется в порядке, установленном настоящим Положением для отнесения объектов </w:t>
      </w:r>
      <w:r>
        <w:rPr>
          <w:sz w:val="28"/>
          <w:szCs w:val="28"/>
        </w:rPr>
        <w:t>муниципального контроля</w:t>
      </w:r>
      <w:r w:rsidRPr="00D62B81">
        <w:rPr>
          <w:sz w:val="28"/>
          <w:szCs w:val="28"/>
        </w:rPr>
        <w:t xml:space="preserve"> к категориям риска с учетом особенностей, установленных настоящим пунктом.</w:t>
      </w:r>
    </w:p>
    <w:p w:rsidR="00AD45EF" w:rsidRPr="00D62B81" w:rsidRDefault="00AD45EF" w:rsidP="00AD45EF">
      <w:pPr>
        <w:ind w:firstLine="709"/>
        <w:contextualSpacing/>
        <w:jc w:val="both"/>
        <w:rPr>
          <w:sz w:val="28"/>
          <w:szCs w:val="28"/>
        </w:rPr>
      </w:pPr>
      <w:r w:rsidRPr="00D62B81">
        <w:rPr>
          <w:sz w:val="28"/>
          <w:szCs w:val="28"/>
        </w:rPr>
        <w:t xml:space="preserve">В случае пересмотра </w:t>
      </w:r>
      <w:r w:rsidRPr="001A7306">
        <w:rPr>
          <w:sz w:val="28"/>
          <w:szCs w:val="28"/>
        </w:rPr>
        <w:t>распоряжения</w:t>
      </w:r>
      <w:r w:rsidRPr="00D62B81">
        <w:rPr>
          <w:sz w:val="28"/>
          <w:szCs w:val="28"/>
        </w:rPr>
        <w:t xml:space="preserve"> об отнесении объекта </w:t>
      </w:r>
      <w:r>
        <w:rPr>
          <w:sz w:val="28"/>
          <w:szCs w:val="28"/>
        </w:rPr>
        <w:t>муниципального контроля</w:t>
      </w:r>
      <w:r w:rsidRPr="00D62B81">
        <w:rPr>
          <w:sz w:val="28"/>
          <w:szCs w:val="28"/>
        </w:rPr>
        <w:t xml:space="preserve"> к категории риска, </w:t>
      </w:r>
      <w:r w:rsidRPr="001A7306">
        <w:rPr>
          <w:sz w:val="28"/>
          <w:szCs w:val="28"/>
        </w:rPr>
        <w:t>распоряжение</w:t>
      </w:r>
      <w:r w:rsidRPr="00D62B81">
        <w:rPr>
          <w:sz w:val="28"/>
          <w:szCs w:val="28"/>
        </w:rPr>
        <w:t xml:space="preserve"> об изменении категории риска на более высокую категорию принимается должностным лицом, уполномоченным на принятие </w:t>
      </w:r>
      <w:r w:rsidRPr="001A7306">
        <w:rPr>
          <w:sz w:val="28"/>
          <w:szCs w:val="28"/>
        </w:rPr>
        <w:t>распоряжения</w:t>
      </w:r>
      <w:r w:rsidRPr="00D62B81">
        <w:rPr>
          <w:sz w:val="28"/>
          <w:szCs w:val="28"/>
        </w:rPr>
        <w:t xml:space="preserve"> об отнесении объекта </w:t>
      </w:r>
      <w:r>
        <w:rPr>
          <w:sz w:val="28"/>
          <w:szCs w:val="28"/>
        </w:rPr>
        <w:t>муниципального контроля</w:t>
      </w:r>
      <w:r w:rsidRPr="00D62B81">
        <w:rPr>
          <w:sz w:val="28"/>
          <w:szCs w:val="28"/>
        </w:rPr>
        <w:t xml:space="preserve"> к соответствующей категории риска.</w:t>
      </w:r>
    </w:p>
    <w:p w:rsidR="00AD45EF" w:rsidRPr="00D62B81" w:rsidRDefault="00AD45EF" w:rsidP="00AD45EF">
      <w:pPr>
        <w:ind w:firstLine="709"/>
        <w:contextualSpacing/>
        <w:jc w:val="both"/>
        <w:rPr>
          <w:sz w:val="28"/>
          <w:szCs w:val="28"/>
        </w:rPr>
      </w:pPr>
      <w:proofErr w:type="gramStart"/>
      <w:r w:rsidRPr="001A7306">
        <w:rPr>
          <w:sz w:val="28"/>
          <w:szCs w:val="28"/>
        </w:rPr>
        <w:t>Распоряжение</w:t>
      </w:r>
      <w:r w:rsidRPr="00D62B81">
        <w:rPr>
          <w:sz w:val="28"/>
          <w:szCs w:val="28"/>
        </w:rPr>
        <w:t xml:space="preserve"> об изменении категории риска на более низкую категорию принимается должностным лицом, которым ранее было принято </w:t>
      </w:r>
      <w:r w:rsidRPr="001A7306">
        <w:rPr>
          <w:sz w:val="28"/>
          <w:szCs w:val="28"/>
        </w:rPr>
        <w:t>распоряжение</w:t>
      </w:r>
      <w:r w:rsidRPr="00D62B81">
        <w:rPr>
          <w:sz w:val="28"/>
          <w:szCs w:val="28"/>
        </w:rPr>
        <w:t xml:space="preserve"> об отнесении объекта </w:t>
      </w:r>
      <w:r>
        <w:rPr>
          <w:sz w:val="28"/>
          <w:szCs w:val="28"/>
        </w:rPr>
        <w:t>муниципального контроля</w:t>
      </w:r>
      <w:r w:rsidRPr="00D62B81">
        <w:rPr>
          <w:sz w:val="28"/>
          <w:szCs w:val="28"/>
        </w:rPr>
        <w:t xml:space="preserve"> к категории риска, с направлением указанного </w:t>
      </w:r>
      <w:r w:rsidRPr="001A7306">
        <w:rPr>
          <w:sz w:val="28"/>
          <w:szCs w:val="28"/>
        </w:rPr>
        <w:t>распоряжения</w:t>
      </w:r>
      <w:r w:rsidRPr="00D62B81">
        <w:rPr>
          <w:sz w:val="28"/>
          <w:szCs w:val="28"/>
        </w:rPr>
        <w:t xml:space="preserve">, документов и сведений, на основании которых оно было принято, должностному лицу, уполномоченному на принятие </w:t>
      </w:r>
      <w:r w:rsidRPr="00D62B81">
        <w:rPr>
          <w:sz w:val="28"/>
          <w:szCs w:val="28"/>
        </w:rPr>
        <w:lastRenderedPageBreak/>
        <w:t xml:space="preserve">решения об отнесении объекта </w:t>
      </w:r>
      <w:r>
        <w:rPr>
          <w:sz w:val="28"/>
          <w:szCs w:val="28"/>
        </w:rPr>
        <w:t>муниципального контроля</w:t>
      </w:r>
      <w:r w:rsidRPr="00D62B81">
        <w:rPr>
          <w:sz w:val="28"/>
          <w:szCs w:val="28"/>
        </w:rPr>
        <w:t xml:space="preserve"> к соответствующей категории риска.</w:t>
      </w:r>
      <w:proofErr w:type="gramEnd"/>
    </w:p>
    <w:p w:rsidR="00AD45EF" w:rsidRPr="00D62B81" w:rsidRDefault="00AD45EF" w:rsidP="00AD45EF">
      <w:pPr>
        <w:ind w:firstLine="709"/>
        <w:contextualSpacing/>
        <w:jc w:val="both"/>
        <w:rPr>
          <w:sz w:val="28"/>
          <w:szCs w:val="28"/>
        </w:rPr>
      </w:pPr>
      <w:r w:rsidRPr="001A7306">
        <w:rPr>
          <w:sz w:val="28"/>
          <w:szCs w:val="28"/>
        </w:rPr>
        <w:t>Распоряжение</w:t>
      </w:r>
      <w:r w:rsidRPr="00D62B81">
        <w:rPr>
          <w:sz w:val="28"/>
          <w:szCs w:val="28"/>
        </w:rPr>
        <w:t xml:space="preserve"> об отнесении объектов </w:t>
      </w:r>
      <w:r>
        <w:rPr>
          <w:sz w:val="28"/>
          <w:szCs w:val="28"/>
        </w:rPr>
        <w:t>муниципального контроля</w:t>
      </w:r>
      <w:r w:rsidRPr="00D62B81">
        <w:rPr>
          <w:sz w:val="28"/>
          <w:szCs w:val="28"/>
        </w:rPr>
        <w:t xml:space="preserve">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F1F63">
        <w:rPr>
          <w:rFonts w:ascii="Times New Roman" w:hAnsi="Times New Roman" w:cs="Times New Roman"/>
          <w:color w:val="000000"/>
          <w:sz w:val="28"/>
          <w:szCs w:val="28"/>
        </w:rPr>
        <w:t>с даты окончания</w:t>
      </w:r>
      <w:proofErr w:type="gramEnd"/>
      <w:r w:rsidRPr="001F1F63">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074B20">
      <w:pPr>
        <w:pStyle w:val="ConsPlusNormal"/>
        <w:ind w:firstLine="709"/>
        <w:jc w:val="both"/>
        <w:rPr>
          <w:rFonts w:ascii="Times New Roman" w:hAnsi="Times New Roman" w:cs="Times New Roman"/>
          <w:color w:val="000000" w:themeColor="text1"/>
          <w:sz w:val="28"/>
          <w:szCs w:val="28"/>
        </w:rPr>
      </w:pPr>
      <w:proofErr w:type="gramStart"/>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roofErr w:type="gramEnd"/>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1F1F63">
        <w:rPr>
          <w:rFonts w:ascii="Times New Roman" w:hAnsi="Times New Roman" w:cs="Times New Roman"/>
          <w:color w:val="000000"/>
          <w:sz w:val="28"/>
          <w:szCs w:val="28"/>
        </w:rPr>
        <w:t>срок</w:t>
      </w:r>
      <w:proofErr w:type="gramEnd"/>
      <w:r w:rsidRPr="001F1F63">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AD45EF" w:rsidRDefault="00AB6A6C" w:rsidP="00AD45E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w:t>
      </w:r>
      <w:hyperlink r:id="rId9" w:history="1">
        <w:r w:rsidR="00AD45EF" w:rsidRPr="00656713">
          <w:rPr>
            <w:rStyle w:val="a4"/>
            <w:rFonts w:ascii="Times New Roman" w:hAnsi="Times New Roman" w:cs="Times New Roman"/>
            <w:sz w:val="28"/>
            <w:szCs w:val="28"/>
          </w:rPr>
          <w:t>https://ostrov.reg60.ru/</w:t>
        </w:r>
      </w:hyperlink>
      <w:r w:rsidR="00AD45EF">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разделе</w:t>
      </w:r>
      <w:r w:rsidR="00AD45EF">
        <w:rPr>
          <w:rFonts w:ascii="Times New Roman" w:hAnsi="Times New Roman" w:cs="Times New Roman"/>
          <w:color w:val="000000"/>
          <w:sz w:val="28"/>
          <w:szCs w:val="28"/>
        </w:rPr>
        <w:t xml:space="preserve"> «Контрольно-ревизионный отдел администрации Островского района».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D45EF" w:rsidRPr="004B6044" w:rsidRDefault="00AD45EF" w:rsidP="00AD45EF">
      <w:pPr>
        <w:ind w:firstLine="709"/>
        <w:contextualSpacing/>
        <w:jc w:val="both"/>
        <w:rPr>
          <w:sz w:val="28"/>
          <w:szCs w:val="28"/>
          <w:highlight w:val="yellow"/>
        </w:rPr>
      </w:pPr>
      <w:r>
        <w:rPr>
          <w:sz w:val="28"/>
          <w:szCs w:val="28"/>
        </w:rPr>
        <w:t>2.9</w:t>
      </w:r>
      <w:r w:rsidRPr="004B6044">
        <w:rPr>
          <w:sz w:val="28"/>
          <w:szCs w:val="28"/>
        </w:rPr>
        <w:t xml:space="preserve">. </w:t>
      </w:r>
      <w:r w:rsidRPr="004B6044">
        <w:rPr>
          <w:iCs/>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администрация района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B6A6C" w:rsidRPr="001F1F63" w:rsidRDefault="00AB6A6C" w:rsidP="00074B20">
      <w:pPr>
        <w:pStyle w:val="ConsPlusNormal"/>
        <w:ind w:firstLine="709"/>
        <w:jc w:val="both"/>
        <w:rPr>
          <w:rFonts w:ascii="Times New Roman" w:hAnsi="Times New Roman" w:cs="Times New Roman"/>
          <w:b/>
          <w:bCs/>
          <w:color w:val="000000"/>
          <w:sz w:val="28"/>
          <w:szCs w:val="28"/>
        </w:rPr>
      </w:pPr>
    </w:p>
    <w:p w:rsidR="00AB6A6C" w:rsidRPr="001F1F63" w:rsidRDefault="00AB6A6C" w:rsidP="00074B20">
      <w:pPr>
        <w:pStyle w:val="ConsPlusNormal"/>
        <w:ind w:firstLine="0"/>
        <w:jc w:val="both"/>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074B20">
      <w:pPr>
        <w:pStyle w:val="ConsPlusNormal"/>
        <w:ind w:firstLine="0"/>
        <w:jc w:val="both"/>
        <w:rPr>
          <w:rFonts w:ascii="Times New Roman" w:hAnsi="Times New Roman" w:cs="Times New Roman"/>
          <w:b/>
          <w:bCs/>
          <w:color w:val="000000"/>
          <w:sz w:val="28"/>
          <w:szCs w:val="28"/>
        </w:rPr>
      </w:pP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контроль в сфере </w:t>
      </w:r>
      <w:proofErr w:type="gramStart"/>
      <w:r w:rsidRPr="001F1F63">
        <w:rPr>
          <w:rFonts w:ascii="Times New Roman" w:hAnsi="Times New Roman" w:cs="Times New Roman"/>
          <w:color w:val="000000"/>
          <w:sz w:val="28"/>
          <w:szCs w:val="28"/>
        </w:rPr>
        <w:t>благоустройства</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1F1F63">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w:t>
      </w:r>
      <w:r w:rsidR="00253827">
        <w:rPr>
          <w:rFonts w:ascii="Times New Roman" w:hAnsi="Times New Roman" w:cs="Times New Roman"/>
          <w:color w:val="000000"/>
          <w:sz w:val="28"/>
          <w:szCs w:val="28"/>
        </w:rPr>
        <w:t>) Островского района</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AB6A6C" w:rsidRPr="001F1F63" w:rsidRDefault="00AB6A6C" w:rsidP="00074B20">
      <w:pPr>
        <w:ind w:firstLine="709"/>
        <w:jc w:val="both"/>
        <w:rPr>
          <w:color w:val="000000"/>
          <w:sz w:val="28"/>
          <w:szCs w:val="28"/>
        </w:rPr>
      </w:pPr>
      <w:r w:rsidRPr="001F1F63">
        <w:rPr>
          <w:color w:val="000000"/>
          <w:sz w:val="28"/>
          <w:szCs w:val="28"/>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00253827" w:rsidRPr="001F1F63">
        <w:rPr>
          <w:color w:val="000000"/>
          <w:sz w:val="28"/>
          <w:szCs w:val="28"/>
        </w:rPr>
        <w:t>в разделе</w:t>
      </w:r>
      <w:r w:rsidR="00253827">
        <w:rPr>
          <w:color w:val="000000"/>
          <w:sz w:val="28"/>
          <w:szCs w:val="28"/>
        </w:rPr>
        <w:t xml:space="preserve"> «Контрольно-ревизионный отдел администрации Островского района»</w:t>
      </w:r>
      <w:r w:rsidRPr="001F1F63">
        <w:rPr>
          <w:color w:val="000000"/>
          <w:sz w:val="28"/>
          <w:szCs w:val="28"/>
        </w:rPr>
        <w:t>,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размеща</w:t>
      </w:r>
      <w:r w:rsidR="00253827">
        <w:rPr>
          <w:rFonts w:ascii="Times New Roman" w:hAnsi="Times New Roman" w:cs="Times New Roman"/>
          <w:color w:val="000000"/>
          <w:sz w:val="28"/>
          <w:szCs w:val="28"/>
        </w:rPr>
        <w:t>ет</w:t>
      </w:r>
      <w:r w:rsidRPr="001F1F63">
        <w:rPr>
          <w:rFonts w:ascii="Times New Roman" w:hAnsi="Times New Roman" w:cs="Times New Roman"/>
          <w:color w:val="000000"/>
          <w:sz w:val="28"/>
          <w:szCs w:val="28"/>
        </w:rPr>
        <w:t xml:space="preserve"> и поддержива</w:t>
      </w:r>
      <w:r w:rsidR="00253827">
        <w:rPr>
          <w:rFonts w:ascii="Times New Roman" w:hAnsi="Times New Roman" w:cs="Times New Roman"/>
          <w:color w:val="000000"/>
          <w:sz w:val="28"/>
          <w:szCs w:val="28"/>
        </w:rPr>
        <w:t>ет</w:t>
      </w:r>
      <w:r w:rsidRPr="001F1F63">
        <w:rPr>
          <w:rFonts w:ascii="Times New Roman" w:hAnsi="Times New Roman" w:cs="Times New Roman"/>
          <w:color w:val="000000"/>
          <w:sz w:val="28"/>
          <w:szCs w:val="28"/>
        </w:rPr>
        <w:t xml:space="preserve">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1F1F63">
          <w:rPr>
            <w:rStyle w:val="a4"/>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253827">
        <w:rPr>
          <w:rFonts w:ascii="Times New Roman" w:hAnsi="Times New Roman" w:cs="Times New Roman"/>
          <w:color w:val="000000"/>
          <w:sz w:val="28"/>
          <w:szCs w:val="28"/>
        </w:rPr>
        <w:t>Островского района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667CB" w:rsidRDefault="00AB6A6C" w:rsidP="00F667C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w:t>
      </w:r>
      <w:r w:rsidR="00F667CB">
        <w:rPr>
          <w:rFonts w:ascii="Times New Roman" w:hAnsi="Times New Roman" w:cs="Times New Roman"/>
          <w:color w:val="000000"/>
          <w:sz w:val="28"/>
          <w:szCs w:val="28"/>
        </w:rPr>
        <w:t>тся</w:t>
      </w:r>
      <w:r w:rsidRPr="001F1F63">
        <w:rPr>
          <w:rFonts w:ascii="Times New Roman" w:hAnsi="Times New Roman" w:cs="Times New Roman"/>
          <w:color w:val="000000"/>
          <w:sz w:val="28"/>
          <w:szCs w:val="28"/>
        </w:rPr>
        <w:t xml:space="preserve"> распоряжением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Pr="001F1F63">
        <w:rPr>
          <w:rFonts w:ascii="Times New Roman" w:hAnsi="Times New Roman" w:cs="Times New Roman"/>
          <w:color w:val="000000"/>
          <w:sz w:val="28"/>
          <w:szCs w:val="28"/>
        </w:rPr>
        <w:lastRenderedPageBreak/>
        <w:t xml:space="preserve">администрации </w:t>
      </w:r>
      <w:r w:rsidR="00F667CB" w:rsidRPr="001F1F63">
        <w:rPr>
          <w:rFonts w:ascii="Times New Roman" w:hAnsi="Times New Roman" w:cs="Times New Roman"/>
          <w:color w:val="000000"/>
          <w:sz w:val="28"/>
          <w:szCs w:val="28"/>
        </w:rPr>
        <w:t>в разделе</w:t>
      </w:r>
      <w:r w:rsidR="00F667CB">
        <w:rPr>
          <w:rFonts w:ascii="Times New Roman" w:hAnsi="Times New Roman" w:cs="Times New Roman"/>
          <w:color w:val="000000"/>
          <w:sz w:val="28"/>
          <w:szCs w:val="28"/>
        </w:rPr>
        <w:t xml:space="preserve"> «Контрольно-ревизионный отдел администрации Островского района».</w:t>
      </w:r>
    </w:p>
    <w:p w:rsidR="00AB6A6C" w:rsidRPr="00F667CB" w:rsidRDefault="00AB6A6C" w:rsidP="00F667CB">
      <w:pPr>
        <w:pStyle w:val="ConsPlusNormal"/>
        <w:ind w:firstLine="709"/>
        <w:jc w:val="both"/>
        <w:rPr>
          <w:rFonts w:ascii="Times New Roman" w:hAnsi="Times New Roman" w:cs="Times New Roman"/>
          <w:color w:val="000000"/>
          <w:sz w:val="28"/>
          <w:szCs w:val="28"/>
        </w:rPr>
      </w:pPr>
      <w:r w:rsidRPr="00F667CB">
        <w:rPr>
          <w:rFonts w:ascii="Times New Roman" w:hAnsi="Times New Roman" w:cs="Times New Roman"/>
          <w:color w:val="000000"/>
          <w:sz w:val="28"/>
          <w:szCs w:val="28"/>
        </w:rPr>
        <w:t xml:space="preserve">3.8. </w:t>
      </w:r>
      <w:proofErr w:type="gramStart"/>
      <w:r w:rsidRPr="00F667CB">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F667CB">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F667CB">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667CB">
        <w:rPr>
          <w:rFonts w:ascii="Times New Roman" w:hAnsi="Times New Roman" w:cs="Times New Roman"/>
          <w:color w:val="000000"/>
          <w:sz w:val="28"/>
          <w:szCs w:val="28"/>
          <w:shd w:val="clear" w:color="auto" w:fill="FFFFFF"/>
        </w:rPr>
        <w:t>или признаках нарушений обязательных требований </w:t>
      </w:r>
      <w:r w:rsidRPr="00F667CB">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667CB">
        <w:rPr>
          <w:rFonts w:ascii="Times New Roman" w:hAnsi="Times New Roman" w:cs="Times New Roman"/>
          <w:color w:val="000000"/>
          <w:sz w:val="28"/>
          <w:szCs w:val="28"/>
        </w:rPr>
        <w:t xml:space="preserve"> законом ценностям. Предостережения объявляются (подписываются) главой </w:t>
      </w:r>
      <w:r w:rsidR="007D0F12">
        <w:rPr>
          <w:rFonts w:ascii="Times New Roman" w:hAnsi="Times New Roman" w:cs="Times New Roman"/>
          <w:color w:val="000000"/>
          <w:sz w:val="28"/>
          <w:szCs w:val="28"/>
        </w:rPr>
        <w:t>Островского района</w:t>
      </w:r>
      <w:r w:rsidRPr="00F667CB">
        <w:rPr>
          <w:rFonts w:ascii="Times New Roman" w:hAnsi="Times New Roman" w:cs="Times New Roman"/>
          <w:i/>
          <w:iCs/>
          <w:color w:val="000000"/>
          <w:sz w:val="28"/>
          <w:szCs w:val="28"/>
        </w:rPr>
        <w:t xml:space="preserve"> </w:t>
      </w:r>
      <w:r w:rsidRPr="00F667CB">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074B20">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D0F12" w:rsidRPr="00D62B81" w:rsidRDefault="007D0F12" w:rsidP="007D0F12">
      <w:pPr>
        <w:ind w:firstLine="709"/>
        <w:contextualSpacing/>
        <w:jc w:val="both"/>
        <w:rPr>
          <w:sz w:val="28"/>
          <w:szCs w:val="28"/>
        </w:rPr>
      </w:pPr>
      <w:r w:rsidRPr="00D62B81">
        <w:rPr>
          <w:sz w:val="28"/>
          <w:szCs w:val="28"/>
        </w:rPr>
        <w:t>Возражения составляются контролируемым лицом в произвольной форме, но должны содержать в себе следующую информацию:</w:t>
      </w:r>
    </w:p>
    <w:p w:rsidR="007D0F12" w:rsidRPr="00D62B81" w:rsidRDefault="007D0F12" w:rsidP="007D0F12">
      <w:pPr>
        <w:ind w:firstLine="709"/>
        <w:contextualSpacing/>
        <w:jc w:val="both"/>
        <w:rPr>
          <w:sz w:val="28"/>
          <w:szCs w:val="28"/>
        </w:rPr>
      </w:pPr>
      <w:r w:rsidRPr="00D62B81">
        <w:rPr>
          <w:sz w:val="28"/>
          <w:szCs w:val="28"/>
        </w:rPr>
        <w:t>а) наименование контролируемого лица;</w:t>
      </w:r>
    </w:p>
    <w:p w:rsidR="007D0F12" w:rsidRPr="00D62B81" w:rsidRDefault="007D0F12" w:rsidP="007D0F12">
      <w:pPr>
        <w:ind w:firstLine="709"/>
        <w:contextualSpacing/>
        <w:jc w:val="both"/>
        <w:rPr>
          <w:sz w:val="28"/>
          <w:szCs w:val="28"/>
        </w:rPr>
      </w:pPr>
      <w:r w:rsidRPr="00D62B81">
        <w:rPr>
          <w:sz w:val="28"/>
          <w:szCs w:val="28"/>
        </w:rPr>
        <w:t xml:space="preserve">б) сведения об объекте </w:t>
      </w:r>
      <w:r>
        <w:rPr>
          <w:sz w:val="28"/>
          <w:szCs w:val="28"/>
        </w:rPr>
        <w:t>муниципального контроля</w:t>
      </w:r>
      <w:r w:rsidRPr="00D62B81">
        <w:rPr>
          <w:sz w:val="28"/>
          <w:szCs w:val="28"/>
        </w:rPr>
        <w:t>;</w:t>
      </w:r>
    </w:p>
    <w:p w:rsidR="007D0F12" w:rsidRPr="00D62B81" w:rsidRDefault="007D0F12" w:rsidP="007D0F12">
      <w:pPr>
        <w:ind w:firstLine="709"/>
        <w:contextualSpacing/>
        <w:jc w:val="both"/>
        <w:rPr>
          <w:sz w:val="28"/>
          <w:szCs w:val="28"/>
        </w:rPr>
      </w:pPr>
      <w:r w:rsidRPr="00D62B81">
        <w:rPr>
          <w:sz w:val="28"/>
          <w:szCs w:val="28"/>
        </w:rPr>
        <w:t>в) дата и номер предостережения, направленного в адрес контролируемого лица;</w:t>
      </w:r>
    </w:p>
    <w:p w:rsidR="007D0F12" w:rsidRPr="00D62B81" w:rsidRDefault="007D0F12" w:rsidP="007D0F12">
      <w:pPr>
        <w:ind w:firstLine="709"/>
        <w:contextualSpacing/>
        <w:jc w:val="both"/>
        <w:rPr>
          <w:sz w:val="28"/>
          <w:szCs w:val="28"/>
        </w:rPr>
      </w:pPr>
      <w:r w:rsidRPr="00D62B81">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7D0F12" w:rsidRPr="00D62B81" w:rsidRDefault="007D0F12" w:rsidP="007D0F12">
      <w:pPr>
        <w:ind w:firstLine="709"/>
        <w:contextualSpacing/>
        <w:jc w:val="both"/>
        <w:rPr>
          <w:sz w:val="28"/>
          <w:szCs w:val="28"/>
        </w:rPr>
      </w:pPr>
      <w:r w:rsidRPr="00D62B81">
        <w:rPr>
          <w:sz w:val="28"/>
          <w:szCs w:val="28"/>
        </w:rPr>
        <w:t>д) желаемый способ получения ответа по итогам рассмотрения возражения;</w:t>
      </w:r>
    </w:p>
    <w:p w:rsidR="007D0F12" w:rsidRPr="00D62B81" w:rsidRDefault="007D0F12" w:rsidP="007D0F12">
      <w:pPr>
        <w:ind w:firstLine="709"/>
        <w:contextualSpacing/>
        <w:jc w:val="both"/>
        <w:rPr>
          <w:sz w:val="28"/>
          <w:szCs w:val="28"/>
        </w:rPr>
      </w:pPr>
      <w:r w:rsidRPr="00D62B81">
        <w:rPr>
          <w:sz w:val="28"/>
          <w:szCs w:val="28"/>
        </w:rPr>
        <w:t xml:space="preserve">е) фамилию, имя, отчество </w:t>
      </w:r>
      <w:proofErr w:type="gramStart"/>
      <w:r w:rsidRPr="00D62B81">
        <w:rPr>
          <w:sz w:val="28"/>
          <w:szCs w:val="28"/>
        </w:rPr>
        <w:t>направившего</w:t>
      </w:r>
      <w:proofErr w:type="gramEnd"/>
      <w:r w:rsidRPr="00D62B81">
        <w:rPr>
          <w:sz w:val="28"/>
          <w:szCs w:val="28"/>
        </w:rPr>
        <w:t xml:space="preserve"> возражение;</w:t>
      </w:r>
    </w:p>
    <w:p w:rsidR="007D0F12" w:rsidRPr="00D62B81" w:rsidRDefault="007D0F12" w:rsidP="007D0F12">
      <w:pPr>
        <w:ind w:firstLine="709"/>
        <w:contextualSpacing/>
        <w:jc w:val="both"/>
        <w:rPr>
          <w:sz w:val="28"/>
          <w:szCs w:val="28"/>
        </w:rPr>
      </w:pPr>
      <w:r w:rsidRPr="00D62B81">
        <w:rPr>
          <w:sz w:val="28"/>
          <w:szCs w:val="28"/>
        </w:rPr>
        <w:t>ж) дату направления возражения.</w:t>
      </w:r>
    </w:p>
    <w:p w:rsidR="007D0F12" w:rsidRPr="007D0F12" w:rsidRDefault="007D0F12" w:rsidP="007D0F12">
      <w:pPr>
        <w:pStyle w:val="ConsPlusNormal"/>
        <w:ind w:firstLine="709"/>
        <w:jc w:val="both"/>
        <w:rPr>
          <w:rFonts w:ascii="Times New Roman" w:hAnsi="Times New Roman" w:cs="Times New Roman"/>
        </w:rPr>
      </w:pPr>
      <w:r w:rsidRPr="007D0F12">
        <w:rPr>
          <w:rFonts w:ascii="Times New Roman" w:hAnsi="Times New Roman" w:cs="Times New Roman"/>
          <w:sz w:val="28"/>
          <w:szCs w:val="28"/>
        </w:rPr>
        <w:lastRenderedPageBreak/>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17B02" w:rsidRPr="00D62B81" w:rsidRDefault="00517B02" w:rsidP="00517B02">
      <w:pPr>
        <w:ind w:firstLine="709"/>
        <w:contextualSpacing/>
        <w:jc w:val="both"/>
        <w:rPr>
          <w:sz w:val="28"/>
          <w:szCs w:val="28"/>
        </w:rPr>
      </w:pPr>
      <w:r w:rsidRPr="00D62B81">
        <w:rPr>
          <w:sz w:val="28"/>
          <w:szCs w:val="28"/>
        </w:rPr>
        <w:t>Консультирование осуществляется без взимания платы.</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17B02" w:rsidRPr="00D62B81" w:rsidRDefault="00517B02" w:rsidP="00517B02">
      <w:pPr>
        <w:ind w:firstLine="709"/>
        <w:contextualSpacing/>
        <w:jc w:val="both"/>
        <w:rPr>
          <w:sz w:val="28"/>
          <w:szCs w:val="28"/>
        </w:rPr>
      </w:pPr>
      <w:r w:rsidRPr="00D62B81">
        <w:rPr>
          <w:sz w:val="28"/>
          <w:szCs w:val="28"/>
        </w:rPr>
        <w:t xml:space="preserve">Если поставленные во время консультирования вопросы не относятся к </w:t>
      </w:r>
      <w:r>
        <w:rPr>
          <w:sz w:val="28"/>
          <w:szCs w:val="28"/>
        </w:rPr>
        <w:t>муниципальному контролю в сфере благоустройства,</w:t>
      </w:r>
      <w:r w:rsidRPr="00D62B81">
        <w:rPr>
          <w:sz w:val="28"/>
          <w:szCs w:val="28"/>
        </w:rPr>
        <w:t xml:space="preserve"> даются необходимые </w:t>
      </w:r>
      <w:r w:rsidRPr="00D62B81">
        <w:rPr>
          <w:sz w:val="28"/>
          <w:szCs w:val="28"/>
        </w:rPr>
        <w:lastRenderedPageBreak/>
        <w:t>разъяснения по обращению в соответствующие органы власти или к соответствующим должностным лицам.</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517B02" w:rsidP="00074B2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w:t>
      </w:r>
      <w:r>
        <w:rPr>
          <w:rFonts w:ascii="Times New Roman" w:hAnsi="Times New Roman" w:cs="Times New Roman"/>
          <w:color w:val="000000"/>
          <w:sz w:val="28"/>
          <w:szCs w:val="28"/>
        </w:rPr>
        <w:t xml:space="preserve"> разделе «Контрольно-ревизионный отдел администрации Островского района»</w:t>
      </w:r>
      <w:r w:rsidRPr="004049D8">
        <w:rPr>
          <w:rFonts w:ascii="Times New Roman" w:hAnsi="Times New Roman" w:cs="Times New Roman"/>
          <w:color w:val="000000"/>
          <w:sz w:val="28"/>
          <w:szCs w:val="28"/>
        </w:rPr>
        <w:t xml:space="preserve"> письменного разъяснения, подписанного главой</w:t>
      </w:r>
      <w:r>
        <w:rPr>
          <w:rFonts w:ascii="Times New Roman" w:hAnsi="Times New Roman" w:cs="Times New Roman"/>
          <w:color w:val="000000"/>
          <w:sz w:val="28"/>
          <w:szCs w:val="28"/>
        </w:rPr>
        <w:t xml:space="preserve"> Островского района </w:t>
      </w:r>
      <w:r w:rsidRPr="004049D8">
        <w:rPr>
          <w:rFonts w:ascii="Times New Roman" w:hAnsi="Times New Roman" w:cs="Times New Roman"/>
          <w:color w:val="000000"/>
          <w:sz w:val="28"/>
          <w:szCs w:val="28"/>
        </w:rPr>
        <w:t>или должностным лицом, уполномоченным осуществлять</w:t>
      </w:r>
      <w:r>
        <w:rPr>
          <w:rFonts w:ascii="Times New Roman" w:hAnsi="Times New Roman" w:cs="Times New Roman"/>
          <w:color w:val="000000"/>
          <w:sz w:val="28"/>
          <w:szCs w:val="28"/>
        </w:rPr>
        <w:t xml:space="preserve"> </w:t>
      </w:r>
      <w:r w:rsidR="00AB6A6C" w:rsidRPr="001F1F63">
        <w:rPr>
          <w:rFonts w:ascii="Times New Roman" w:hAnsi="Times New Roman" w:cs="Times New Roman"/>
          <w:color w:val="000000"/>
          <w:sz w:val="28"/>
          <w:szCs w:val="28"/>
        </w:rPr>
        <w:t>контроль.</w:t>
      </w:r>
    </w:p>
    <w:p w:rsidR="00AB6A6C" w:rsidRPr="001F1F63" w:rsidRDefault="00AB6A6C" w:rsidP="00074B20">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074B20">
      <w:pPr>
        <w:pStyle w:val="ConsPlusNormal"/>
        <w:ind w:firstLine="709"/>
        <w:jc w:val="both"/>
        <w:rPr>
          <w:rFonts w:ascii="Times New Roman" w:hAnsi="Times New Roman" w:cs="Times New Roman"/>
          <w:sz w:val="28"/>
          <w:szCs w:val="28"/>
        </w:rPr>
      </w:pPr>
      <w:proofErr w:type="gramStart"/>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B6A6C" w:rsidRPr="001F1F63" w:rsidRDefault="00AB6A6C" w:rsidP="00517B02">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00517B02" w:rsidRPr="00517B02">
        <w:rPr>
          <w:sz w:val="28"/>
          <w:szCs w:val="28"/>
        </w:rPr>
        <w:t xml:space="preserve"> </w:t>
      </w:r>
      <w:proofErr w:type="gramStart"/>
      <w:r w:rsidR="00517B02" w:rsidRPr="00D62B81">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517B02" w:rsidRPr="004049D8">
        <w:rPr>
          <w:rFonts w:ascii="Times New Roman" w:hAnsi="Times New Roman" w:cs="Times New Roman"/>
          <w:color w:val="000000"/>
          <w:sz w:val="28"/>
          <w:szCs w:val="28"/>
        </w:rPr>
        <w:t>должностн</w:t>
      </w:r>
      <w:r w:rsidR="00517B02">
        <w:rPr>
          <w:rFonts w:ascii="Times New Roman" w:hAnsi="Times New Roman" w:cs="Times New Roman"/>
          <w:color w:val="000000"/>
          <w:sz w:val="28"/>
          <w:szCs w:val="28"/>
        </w:rPr>
        <w:t>ое лицо</w:t>
      </w:r>
      <w:r w:rsidR="00517B02" w:rsidRPr="004049D8">
        <w:rPr>
          <w:rFonts w:ascii="Times New Roman" w:hAnsi="Times New Roman" w:cs="Times New Roman"/>
          <w:color w:val="000000"/>
          <w:sz w:val="28"/>
          <w:szCs w:val="28"/>
        </w:rPr>
        <w:t>, уполномоченн</w:t>
      </w:r>
      <w:r w:rsidR="00517B02">
        <w:rPr>
          <w:rFonts w:ascii="Times New Roman" w:hAnsi="Times New Roman" w:cs="Times New Roman"/>
          <w:color w:val="000000"/>
          <w:sz w:val="28"/>
          <w:szCs w:val="28"/>
        </w:rPr>
        <w:t>ое</w:t>
      </w:r>
      <w:r w:rsidR="00517B02" w:rsidRPr="004049D8">
        <w:rPr>
          <w:rFonts w:ascii="Times New Roman" w:hAnsi="Times New Roman" w:cs="Times New Roman"/>
          <w:color w:val="000000"/>
          <w:sz w:val="28"/>
          <w:szCs w:val="28"/>
        </w:rPr>
        <w:t xml:space="preserve"> осуществлять м</w:t>
      </w:r>
      <w:r w:rsidR="00517B02">
        <w:rPr>
          <w:rFonts w:ascii="Times New Roman" w:hAnsi="Times New Roman" w:cs="Times New Roman"/>
          <w:color w:val="000000"/>
          <w:sz w:val="28"/>
          <w:szCs w:val="28"/>
        </w:rPr>
        <w:t xml:space="preserve">униципальный контроль в сфере благоустройства, </w:t>
      </w:r>
      <w:r w:rsidR="00517B02" w:rsidRPr="00D62B81">
        <w:rPr>
          <w:rFonts w:ascii="Times New Roman" w:hAnsi="Times New Roman" w:cs="Times New Roman"/>
          <w:sz w:val="28"/>
          <w:szCs w:val="28"/>
        </w:rPr>
        <w:t xml:space="preserve">незамедлительно направляет информацию в форме отчета о проведенном профилактическом визите </w:t>
      </w:r>
      <w:r w:rsidR="00517B02" w:rsidRPr="00383141">
        <w:rPr>
          <w:rFonts w:ascii="Times New Roman" w:hAnsi="Times New Roman" w:cs="Times New Roman"/>
          <w:sz w:val="28"/>
          <w:szCs w:val="28"/>
        </w:rPr>
        <w:t xml:space="preserve">главе </w:t>
      </w:r>
      <w:r w:rsidR="00517B02">
        <w:rPr>
          <w:rFonts w:ascii="Times New Roman" w:hAnsi="Times New Roman" w:cs="Times New Roman"/>
          <w:sz w:val="28"/>
          <w:szCs w:val="28"/>
        </w:rPr>
        <w:t>Островского</w:t>
      </w:r>
      <w:r w:rsidR="00517B02" w:rsidRPr="00383141">
        <w:rPr>
          <w:rFonts w:ascii="Times New Roman" w:hAnsi="Times New Roman" w:cs="Times New Roman"/>
          <w:sz w:val="28"/>
          <w:szCs w:val="28"/>
        </w:rPr>
        <w:t xml:space="preserve"> район</w:t>
      </w:r>
      <w:r w:rsidR="00517B02">
        <w:rPr>
          <w:rFonts w:ascii="Times New Roman" w:hAnsi="Times New Roman" w:cs="Times New Roman"/>
          <w:sz w:val="28"/>
          <w:szCs w:val="28"/>
        </w:rPr>
        <w:t>а</w:t>
      </w:r>
      <w:r w:rsidR="00517B02" w:rsidRPr="003423EA">
        <w:rPr>
          <w:rFonts w:ascii="Times New Roman" w:hAnsi="Times New Roman" w:cs="Times New Roman"/>
          <w:i/>
          <w:sz w:val="28"/>
          <w:szCs w:val="28"/>
        </w:rPr>
        <w:t xml:space="preserve"> </w:t>
      </w:r>
      <w:r w:rsidR="00517B02" w:rsidRPr="00D62B81">
        <w:rPr>
          <w:rFonts w:ascii="Times New Roman" w:hAnsi="Times New Roman" w:cs="Times New Roman"/>
          <w:sz w:val="28"/>
          <w:szCs w:val="28"/>
        </w:rPr>
        <w:t>для принятия решен</w:t>
      </w:r>
      <w:r w:rsidR="00517B02">
        <w:rPr>
          <w:rFonts w:ascii="Times New Roman" w:hAnsi="Times New Roman" w:cs="Times New Roman"/>
          <w:sz w:val="28"/>
          <w:szCs w:val="28"/>
        </w:rPr>
        <w:t>ия о проведении контрольного (надзорного) мероприятия в соответствии с Федеральным</w:t>
      </w:r>
      <w:proofErr w:type="gramEnd"/>
      <w:r w:rsidR="00517B02">
        <w:rPr>
          <w:rFonts w:ascii="Times New Roman" w:hAnsi="Times New Roman" w:cs="Times New Roman"/>
          <w:sz w:val="28"/>
          <w:szCs w:val="28"/>
        </w:rPr>
        <w:t xml:space="preserve"> законом от 31.07.2020 № 248-ФЗ «О государственном контроле (надзоре) и муниципальном контроле в Российской Федерации</w:t>
      </w:r>
      <w:r w:rsidR="00517B02" w:rsidRPr="00D62B81">
        <w:rPr>
          <w:rFonts w:ascii="Times New Roman" w:hAnsi="Times New Roman" w:cs="Times New Roman"/>
          <w:sz w:val="28"/>
          <w:szCs w:val="28"/>
        </w:rPr>
        <w:t>.</w:t>
      </w:r>
    </w:p>
    <w:p w:rsidR="00AB6A6C" w:rsidRPr="001F1F63" w:rsidRDefault="00AB6A6C" w:rsidP="00074B20">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074B20">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517B02" w:rsidRPr="00D62B81" w:rsidRDefault="00517B02" w:rsidP="00517B02">
      <w:pPr>
        <w:ind w:firstLine="709"/>
        <w:contextualSpacing/>
        <w:jc w:val="both"/>
        <w:rPr>
          <w:sz w:val="28"/>
          <w:szCs w:val="28"/>
        </w:rPr>
      </w:pPr>
      <w:r w:rsidRPr="00D62B81">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517B02" w:rsidRPr="00D62B81" w:rsidRDefault="00517B02" w:rsidP="00517B02">
      <w:pPr>
        <w:ind w:firstLine="709"/>
        <w:contextualSpacing/>
        <w:jc w:val="both"/>
        <w:rPr>
          <w:sz w:val="28"/>
          <w:szCs w:val="28"/>
        </w:rPr>
      </w:pPr>
      <w:r w:rsidRPr="00D62B81">
        <w:rPr>
          <w:sz w:val="28"/>
          <w:szCs w:val="28"/>
        </w:rPr>
        <w:t>1) дата, время и место составления уведомления;</w:t>
      </w:r>
    </w:p>
    <w:p w:rsidR="00517B02" w:rsidRPr="00D62B81" w:rsidRDefault="00517B02" w:rsidP="00517B02">
      <w:pPr>
        <w:ind w:firstLine="709"/>
        <w:contextualSpacing/>
        <w:jc w:val="both"/>
        <w:rPr>
          <w:sz w:val="28"/>
          <w:szCs w:val="28"/>
        </w:rPr>
      </w:pPr>
      <w:r w:rsidRPr="00D62B81">
        <w:rPr>
          <w:sz w:val="28"/>
          <w:szCs w:val="28"/>
        </w:rPr>
        <w:t xml:space="preserve">2) наименование </w:t>
      </w:r>
      <w:r>
        <w:rPr>
          <w:sz w:val="28"/>
          <w:szCs w:val="28"/>
        </w:rPr>
        <w:t>контрольного органа</w:t>
      </w:r>
      <w:r w:rsidRPr="00D62B81">
        <w:rPr>
          <w:sz w:val="28"/>
          <w:szCs w:val="28"/>
        </w:rPr>
        <w:t>;</w:t>
      </w:r>
    </w:p>
    <w:p w:rsidR="00517B02" w:rsidRPr="00D62B81" w:rsidRDefault="00517B02" w:rsidP="00517B02">
      <w:pPr>
        <w:ind w:firstLine="709"/>
        <w:contextualSpacing/>
        <w:jc w:val="both"/>
        <w:rPr>
          <w:sz w:val="28"/>
          <w:szCs w:val="28"/>
        </w:rPr>
      </w:pPr>
      <w:r w:rsidRPr="00D62B81">
        <w:rPr>
          <w:sz w:val="28"/>
          <w:szCs w:val="28"/>
        </w:rPr>
        <w:t>3) полное наименование контролируемого лица;</w:t>
      </w:r>
    </w:p>
    <w:p w:rsidR="00517B02" w:rsidRPr="007B604A" w:rsidRDefault="00517B02" w:rsidP="00517B02">
      <w:pPr>
        <w:pStyle w:val="ConsPlusNormal"/>
        <w:ind w:firstLine="709"/>
        <w:jc w:val="both"/>
        <w:rPr>
          <w:rFonts w:ascii="Times New Roman" w:hAnsi="Times New Roman" w:cs="Times New Roman"/>
          <w:color w:val="000000"/>
          <w:sz w:val="28"/>
          <w:szCs w:val="28"/>
        </w:rPr>
      </w:pPr>
      <w:r w:rsidRPr="00D62B81">
        <w:rPr>
          <w:rFonts w:ascii="Times New Roman" w:hAnsi="Times New Roman" w:cs="Times New Roman"/>
          <w:sz w:val="28"/>
          <w:szCs w:val="28"/>
        </w:rPr>
        <w:lastRenderedPageBreak/>
        <w:t xml:space="preserve">4) фамилии, имена, отчества (при наличии) </w:t>
      </w:r>
      <w:r w:rsidRPr="004049D8">
        <w:rPr>
          <w:rFonts w:ascii="Times New Roman" w:hAnsi="Times New Roman" w:cs="Times New Roman"/>
          <w:color w:val="000000"/>
          <w:sz w:val="28"/>
          <w:szCs w:val="28"/>
        </w:rPr>
        <w:t>должностны</w:t>
      </w:r>
      <w:r>
        <w:rPr>
          <w:rFonts w:ascii="Times New Roman" w:hAnsi="Times New Roman" w:cs="Times New Roman"/>
          <w:color w:val="000000"/>
          <w:sz w:val="28"/>
          <w:szCs w:val="28"/>
        </w:rPr>
        <w:t>х</w:t>
      </w:r>
      <w:r w:rsidRPr="004049D8">
        <w:rPr>
          <w:rFonts w:ascii="Times New Roman" w:hAnsi="Times New Roman" w:cs="Times New Roman"/>
          <w:color w:val="000000"/>
          <w:sz w:val="28"/>
          <w:szCs w:val="28"/>
        </w:rPr>
        <w:t xml:space="preserve"> лиц, уполномоченны</w:t>
      </w:r>
      <w:r>
        <w:rPr>
          <w:rFonts w:ascii="Times New Roman" w:hAnsi="Times New Roman" w:cs="Times New Roman"/>
          <w:color w:val="000000"/>
          <w:sz w:val="28"/>
          <w:szCs w:val="28"/>
        </w:rPr>
        <w:t>х</w:t>
      </w:r>
      <w:r w:rsidRPr="004049D8">
        <w:rPr>
          <w:rFonts w:ascii="Times New Roman" w:hAnsi="Times New Roman" w:cs="Times New Roman"/>
          <w:color w:val="000000"/>
          <w:sz w:val="28"/>
          <w:szCs w:val="28"/>
        </w:rPr>
        <w:t xml:space="preserve"> осуществлять м</w:t>
      </w:r>
      <w:r>
        <w:rPr>
          <w:rFonts w:ascii="Times New Roman" w:hAnsi="Times New Roman" w:cs="Times New Roman"/>
          <w:color w:val="000000"/>
          <w:sz w:val="28"/>
          <w:szCs w:val="28"/>
        </w:rPr>
        <w:t>униципальный контроль;</w:t>
      </w:r>
    </w:p>
    <w:p w:rsidR="00517B02" w:rsidRPr="00D62B81" w:rsidRDefault="00517B02" w:rsidP="00517B02">
      <w:pPr>
        <w:ind w:firstLine="709"/>
        <w:contextualSpacing/>
        <w:jc w:val="both"/>
        <w:rPr>
          <w:sz w:val="28"/>
          <w:szCs w:val="28"/>
        </w:rPr>
      </w:pPr>
      <w:r w:rsidRPr="00D62B81">
        <w:rPr>
          <w:sz w:val="28"/>
          <w:szCs w:val="28"/>
        </w:rPr>
        <w:t>5) дата, время и место обязател</w:t>
      </w:r>
      <w:r>
        <w:rPr>
          <w:sz w:val="28"/>
          <w:szCs w:val="28"/>
        </w:rPr>
        <w:t>ьного профилактического визита;</w:t>
      </w:r>
    </w:p>
    <w:p w:rsidR="00517B02" w:rsidRPr="00D62B81" w:rsidRDefault="00517B02" w:rsidP="00517B02">
      <w:pPr>
        <w:ind w:firstLine="709"/>
        <w:contextualSpacing/>
        <w:jc w:val="both"/>
        <w:rPr>
          <w:sz w:val="28"/>
          <w:szCs w:val="28"/>
        </w:rPr>
      </w:pPr>
      <w:r>
        <w:rPr>
          <w:sz w:val="28"/>
          <w:szCs w:val="28"/>
        </w:rPr>
        <w:t>6</w:t>
      </w:r>
      <w:r w:rsidRPr="00D62B81">
        <w:rPr>
          <w:sz w:val="28"/>
          <w:szCs w:val="28"/>
        </w:rPr>
        <w:t xml:space="preserve">) подпись </w:t>
      </w:r>
      <w:r w:rsidRPr="004049D8">
        <w:rPr>
          <w:color w:val="000000"/>
          <w:sz w:val="28"/>
          <w:szCs w:val="28"/>
        </w:rPr>
        <w:t>должностны</w:t>
      </w:r>
      <w:r>
        <w:rPr>
          <w:color w:val="000000"/>
          <w:sz w:val="28"/>
          <w:szCs w:val="28"/>
        </w:rPr>
        <w:t>х</w:t>
      </w:r>
      <w:r w:rsidRPr="004049D8">
        <w:rPr>
          <w:color w:val="000000"/>
          <w:sz w:val="28"/>
          <w:szCs w:val="28"/>
        </w:rPr>
        <w:t xml:space="preserve"> лиц, уполномоченны</w:t>
      </w:r>
      <w:r>
        <w:rPr>
          <w:color w:val="000000"/>
          <w:sz w:val="28"/>
          <w:szCs w:val="28"/>
        </w:rPr>
        <w:t>х</w:t>
      </w:r>
      <w:r w:rsidRPr="004049D8">
        <w:rPr>
          <w:color w:val="000000"/>
          <w:sz w:val="28"/>
          <w:szCs w:val="28"/>
        </w:rPr>
        <w:t xml:space="preserve"> осуществлять м</w:t>
      </w:r>
      <w:r>
        <w:rPr>
          <w:color w:val="000000"/>
          <w:sz w:val="28"/>
          <w:szCs w:val="28"/>
        </w:rPr>
        <w:t>униципальный контроль</w:t>
      </w:r>
      <w:r w:rsidRPr="00D62B81">
        <w:rPr>
          <w:sz w:val="28"/>
          <w:szCs w:val="28"/>
        </w:rPr>
        <w:t>.</w:t>
      </w:r>
    </w:p>
    <w:p w:rsidR="00517B02" w:rsidRPr="00D62B81" w:rsidRDefault="00517B02" w:rsidP="00517B02">
      <w:pPr>
        <w:ind w:firstLine="709"/>
        <w:contextualSpacing/>
        <w:jc w:val="both"/>
        <w:rPr>
          <w:sz w:val="28"/>
          <w:szCs w:val="28"/>
        </w:rPr>
      </w:pPr>
      <w:r w:rsidRPr="00D62B81">
        <w:rPr>
          <w:sz w:val="28"/>
          <w:szCs w:val="28"/>
        </w:rPr>
        <w:t>Уведомление о проведении обязательного профилактического визита направляется в адрес к</w:t>
      </w:r>
      <w:r>
        <w:rPr>
          <w:sz w:val="28"/>
          <w:szCs w:val="28"/>
        </w:rPr>
        <w:t>онтролируемого лица через личный кабинет контролируемого</w:t>
      </w:r>
      <w:r w:rsidRPr="00D62B81">
        <w:rPr>
          <w:sz w:val="28"/>
          <w:szCs w:val="28"/>
        </w:rPr>
        <w:t xml:space="preserve"> лиц</w:t>
      </w:r>
      <w:r>
        <w:rPr>
          <w:sz w:val="28"/>
          <w:szCs w:val="28"/>
        </w:rPr>
        <w:t>а</w:t>
      </w:r>
      <w:r w:rsidRPr="00D62B81">
        <w:rPr>
          <w:sz w:val="28"/>
          <w:szCs w:val="28"/>
        </w:rPr>
        <w:t xml:space="preserve"> в государственных информационных системах или почтовым отправлением (в случае направления на бумажном носителе).</w:t>
      </w:r>
    </w:p>
    <w:p w:rsidR="00517B02" w:rsidRPr="00D62B81" w:rsidRDefault="00517B02" w:rsidP="00517B02">
      <w:pPr>
        <w:ind w:firstLine="709"/>
        <w:contextualSpacing/>
        <w:jc w:val="both"/>
        <w:rPr>
          <w:sz w:val="28"/>
          <w:szCs w:val="28"/>
        </w:rPr>
      </w:pPr>
      <w:r w:rsidRPr="00D62B81">
        <w:rPr>
          <w:sz w:val="28"/>
          <w:szCs w:val="28"/>
        </w:rPr>
        <w:t xml:space="preserve">Контролируемое лицо вправе отказаться от проведения обязательного профилактического визита, уведомив об этом </w:t>
      </w:r>
      <w:r w:rsidRPr="004049D8">
        <w:rPr>
          <w:color w:val="000000"/>
          <w:sz w:val="28"/>
          <w:szCs w:val="28"/>
        </w:rPr>
        <w:t>должностны</w:t>
      </w:r>
      <w:r>
        <w:rPr>
          <w:color w:val="000000"/>
          <w:sz w:val="28"/>
          <w:szCs w:val="28"/>
        </w:rPr>
        <w:t>х</w:t>
      </w:r>
      <w:r w:rsidRPr="004049D8">
        <w:rPr>
          <w:color w:val="000000"/>
          <w:sz w:val="28"/>
          <w:szCs w:val="28"/>
        </w:rPr>
        <w:t xml:space="preserve"> лиц, уполномоченны</w:t>
      </w:r>
      <w:r>
        <w:rPr>
          <w:color w:val="000000"/>
          <w:sz w:val="28"/>
          <w:szCs w:val="28"/>
        </w:rPr>
        <w:t>х</w:t>
      </w:r>
      <w:r w:rsidRPr="004049D8">
        <w:rPr>
          <w:color w:val="000000"/>
          <w:sz w:val="28"/>
          <w:szCs w:val="28"/>
        </w:rPr>
        <w:t xml:space="preserve"> осуществлять м</w:t>
      </w:r>
      <w:r>
        <w:rPr>
          <w:color w:val="000000"/>
          <w:sz w:val="28"/>
          <w:szCs w:val="28"/>
        </w:rPr>
        <w:t>униципальный контроль</w:t>
      </w:r>
      <w:r w:rsidRPr="00D62B81">
        <w:rPr>
          <w:sz w:val="28"/>
          <w:szCs w:val="28"/>
        </w:rPr>
        <w:t>, направивш</w:t>
      </w:r>
      <w:r>
        <w:rPr>
          <w:sz w:val="28"/>
          <w:szCs w:val="28"/>
        </w:rPr>
        <w:t>их</w:t>
      </w:r>
      <w:r w:rsidRPr="00D62B81">
        <w:rPr>
          <w:sz w:val="28"/>
          <w:szCs w:val="28"/>
        </w:rPr>
        <w:t xml:space="preserve"> уведомление о проведении обязательного профилактического визита</w:t>
      </w:r>
      <w:r>
        <w:rPr>
          <w:sz w:val="28"/>
          <w:szCs w:val="28"/>
        </w:rPr>
        <w:t>,</w:t>
      </w:r>
      <w:r w:rsidRPr="00D62B81">
        <w:rPr>
          <w:sz w:val="28"/>
          <w:szCs w:val="28"/>
        </w:rPr>
        <w:t xml:space="preserve"> не </w:t>
      </w:r>
      <w:proofErr w:type="gramStart"/>
      <w:r w:rsidRPr="00D62B81">
        <w:rPr>
          <w:sz w:val="28"/>
          <w:szCs w:val="28"/>
        </w:rPr>
        <w:t>позднее</w:t>
      </w:r>
      <w:proofErr w:type="gramEnd"/>
      <w:r w:rsidRPr="00D62B81">
        <w:rPr>
          <w:sz w:val="28"/>
          <w:szCs w:val="28"/>
        </w:rPr>
        <w:t xml:space="preserve"> чем за три рабочих дня до даты его проведения.</w:t>
      </w:r>
    </w:p>
    <w:p w:rsidR="00517B02" w:rsidRDefault="00517B02" w:rsidP="00517B02">
      <w:pPr>
        <w:ind w:firstLine="709"/>
        <w:contextualSpacing/>
        <w:jc w:val="both"/>
        <w:rPr>
          <w:sz w:val="28"/>
          <w:szCs w:val="28"/>
        </w:rPr>
      </w:pPr>
      <w:r w:rsidRPr="00D62B81">
        <w:rPr>
          <w:sz w:val="28"/>
          <w:szCs w:val="28"/>
        </w:rPr>
        <w:t xml:space="preserve">Срок проведения обязательного профилактического визита определяется </w:t>
      </w:r>
      <w:r w:rsidRPr="004049D8">
        <w:rPr>
          <w:color w:val="000000"/>
          <w:sz w:val="28"/>
          <w:szCs w:val="28"/>
        </w:rPr>
        <w:t>должностны</w:t>
      </w:r>
      <w:r>
        <w:rPr>
          <w:color w:val="000000"/>
          <w:sz w:val="28"/>
          <w:szCs w:val="28"/>
        </w:rPr>
        <w:t>ми</w:t>
      </w:r>
      <w:r w:rsidRPr="004049D8">
        <w:rPr>
          <w:color w:val="000000"/>
          <w:sz w:val="28"/>
          <w:szCs w:val="28"/>
        </w:rPr>
        <w:t xml:space="preserve"> лиц</w:t>
      </w:r>
      <w:r>
        <w:rPr>
          <w:color w:val="000000"/>
          <w:sz w:val="28"/>
          <w:szCs w:val="28"/>
        </w:rPr>
        <w:t>ами</w:t>
      </w:r>
      <w:r w:rsidRPr="004049D8">
        <w:rPr>
          <w:color w:val="000000"/>
          <w:sz w:val="28"/>
          <w:szCs w:val="28"/>
        </w:rPr>
        <w:t>, уполномоченны</w:t>
      </w:r>
      <w:r>
        <w:rPr>
          <w:color w:val="000000"/>
          <w:sz w:val="28"/>
          <w:szCs w:val="28"/>
        </w:rPr>
        <w:t>ми</w:t>
      </w:r>
      <w:r w:rsidRPr="004049D8">
        <w:rPr>
          <w:color w:val="000000"/>
          <w:sz w:val="28"/>
          <w:szCs w:val="28"/>
        </w:rPr>
        <w:t xml:space="preserve"> осуществлять м</w:t>
      </w:r>
      <w:r>
        <w:rPr>
          <w:color w:val="000000"/>
          <w:sz w:val="28"/>
          <w:szCs w:val="28"/>
        </w:rPr>
        <w:t>униципальный контроль,</w:t>
      </w:r>
      <w:r w:rsidRPr="00D62B81">
        <w:rPr>
          <w:sz w:val="28"/>
          <w:szCs w:val="28"/>
        </w:rPr>
        <w:t xml:space="preserve"> самостоятельно и не должен превышать 1 рабочего дня.</w:t>
      </w:r>
    </w:p>
    <w:p w:rsidR="00AB6A6C" w:rsidRPr="001F1F63" w:rsidRDefault="00AB6A6C" w:rsidP="00074B20">
      <w:pPr>
        <w:pStyle w:val="ConsPlusNormal"/>
        <w:ind w:firstLine="709"/>
        <w:jc w:val="both"/>
        <w:rPr>
          <w:rFonts w:ascii="Times New Roman" w:hAnsi="Times New Roman" w:cs="Times New Roman"/>
          <w:color w:val="000000"/>
          <w:sz w:val="28"/>
          <w:szCs w:val="28"/>
        </w:rPr>
      </w:pPr>
    </w:p>
    <w:p w:rsidR="00AB6A6C" w:rsidRPr="001F1F63" w:rsidRDefault="00AB6A6C" w:rsidP="00074B20">
      <w:pPr>
        <w:pStyle w:val="ConsPlusNormal"/>
        <w:ind w:firstLine="0"/>
        <w:jc w:val="both"/>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074B20">
      <w:pPr>
        <w:pStyle w:val="ConsPlusNormal"/>
        <w:ind w:firstLine="0"/>
        <w:jc w:val="both"/>
        <w:rPr>
          <w:rFonts w:ascii="Times New Roman" w:hAnsi="Times New Roman" w:cs="Times New Roman"/>
          <w:b/>
          <w:bCs/>
          <w:color w:val="000000"/>
          <w:sz w:val="28"/>
          <w:szCs w:val="28"/>
        </w:rPr>
      </w:pP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17B02" w:rsidRDefault="00517B02" w:rsidP="00074B20">
      <w:pPr>
        <w:pStyle w:val="ConsPlusNormal"/>
        <w:ind w:firstLine="709"/>
        <w:jc w:val="both"/>
        <w:rPr>
          <w:sz w:val="28"/>
          <w:szCs w:val="28"/>
        </w:rPr>
      </w:pPr>
      <w:r>
        <w:rPr>
          <w:rFonts w:ascii="Times New Roman" w:hAnsi="Times New Roman" w:cs="Times New Roman"/>
          <w:color w:val="000000"/>
          <w:sz w:val="28"/>
          <w:szCs w:val="28"/>
        </w:rPr>
        <w:t>4.1.</w:t>
      </w:r>
      <w:r w:rsidR="00AB6A6C" w:rsidRPr="001F1F63">
        <w:rPr>
          <w:rFonts w:ascii="Times New Roman" w:hAnsi="Times New Roman" w:cs="Times New Roman"/>
          <w:color w:val="000000"/>
          <w:sz w:val="28"/>
          <w:szCs w:val="28"/>
        </w:rPr>
        <w:t xml:space="preserve">1) </w:t>
      </w:r>
      <w:r w:rsidRPr="00517B02">
        <w:rPr>
          <w:rFonts w:ascii="Times New Roman" w:hAnsi="Times New Roman" w:cs="Times New Roman"/>
          <w:color w:val="000000"/>
          <w:sz w:val="28"/>
          <w:szCs w:val="28"/>
        </w:rPr>
        <w:t xml:space="preserve">инспекционный визит - проводится без предварительного уведомления контролируемого лица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proofErr w:type="gramStart"/>
      <w:r w:rsidRPr="00517B02">
        <w:rPr>
          <w:rFonts w:ascii="Times New Roman" w:hAnsi="Times New Roman" w:cs="Times New Roman"/>
          <w:color w:val="000000"/>
          <w:sz w:val="28"/>
          <w:szCs w:val="28"/>
        </w:rPr>
        <w:t xml:space="preserve">срок проведения </w:t>
      </w:r>
      <w:r w:rsidRPr="00517B02">
        <w:rPr>
          <w:rFonts w:ascii="Times New Roman" w:hAnsi="Times New Roman" w:cs="Times New Roman"/>
          <w:sz w:val="28"/>
          <w:szCs w:val="28"/>
        </w:rPr>
        <w:t>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Pr>
          <w:rFonts w:ascii="Times New Roman" w:hAnsi="Times New Roman" w:cs="Times New Roman"/>
          <w:sz w:val="28"/>
          <w:szCs w:val="28"/>
        </w:rPr>
        <w:t>;</w:t>
      </w:r>
      <w:proofErr w:type="gramEnd"/>
    </w:p>
    <w:p w:rsidR="00AB6A6C" w:rsidRPr="001F1F63" w:rsidRDefault="00517B02" w:rsidP="00074B20">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4.1.</w:t>
      </w:r>
      <w:r w:rsidR="00AB6A6C" w:rsidRPr="001F1F63">
        <w:rPr>
          <w:rFonts w:ascii="Times New Roman" w:hAnsi="Times New Roman" w:cs="Times New Roman"/>
          <w:color w:val="000000"/>
          <w:sz w:val="28"/>
          <w:szCs w:val="28"/>
        </w:rPr>
        <w:t xml:space="preserve">2) </w:t>
      </w:r>
      <w:r>
        <w:rPr>
          <w:rFonts w:ascii="Times New Roman" w:hAnsi="Times New Roman" w:cs="Times New Roman"/>
          <w:color w:val="000000"/>
          <w:sz w:val="28"/>
          <w:szCs w:val="28"/>
        </w:rPr>
        <w:t xml:space="preserve">рейдовый осмотр – контрольное мероприятие, проводимое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 проводится </w:t>
      </w:r>
      <w:r w:rsidRPr="004049D8">
        <w:rPr>
          <w:rFonts w:ascii="Times New Roman" w:hAnsi="Times New Roman" w:cs="Times New Roman"/>
          <w:color w:val="000000"/>
          <w:sz w:val="28"/>
          <w:szCs w:val="28"/>
        </w:rPr>
        <w:t>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r>
        <w:rPr>
          <w:rFonts w:ascii="Times New Roman" w:hAnsi="Times New Roman" w:cs="Times New Roman"/>
          <w:sz w:val="28"/>
          <w:szCs w:val="28"/>
        </w:rPr>
        <w:t>с</w:t>
      </w:r>
      <w:r w:rsidRPr="00F121FD">
        <w:rPr>
          <w:rFonts w:ascii="Times New Roman" w:hAnsi="Times New Roman" w:cs="Times New Roman"/>
          <w:sz w:val="28"/>
          <w:szCs w:val="28"/>
        </w:rPr>
        <w:t>рок проведения рейдового осмотра не може</w:t>
      </w:r>
      <w:r>
        <w:rPr>
          <w:rFonts w:ascii="Times New Roman" w:hAnsi="Times New Roman" w:cs="Times New Roman"/>
          <w:sz w:val="28"/>
          <w:szCs w:val="28"/>
        </w:rPr>
        <w:t>т превышать десять рабочих дней, с</w:t>
      </w:r>
      <w:r w:rsidRPr="00F121FD">
        <w:rPr>
          <w:rFonts w:ascii="Times New Roman" w:hAnsi="Times New Roman" w:cs="Times New Roman"/>
          <w:sz w:val="28"/>
          <w:szCs w:val="28"/>
        </w:rPr>
        <w:t>рок взаимодействия с одним контролируемым лицом в период проведения рейдового осмотра не может превышать один рабочий день</w:t>
      </w:r>
      <w:r w:rsidR="00AB6A6C" w:rsidRPr="001F1F63">
        <w:rPr>
          <w:rFonts w:ascii="Times New Roman" w:hAnsi="Times New Roman" w:cs="Times New Roman"/>
          <w:color w:val="000000"/>
          <w:sz w:val="28"/>
          <w:szCs w:val="28"/>
        </w:rPr>
        <w:t>;</w:t>
      </w:r>
    </w:p>
    <w:p w:rsidR="00AB6A6C" w:rsidRPr="001F1F63" w:rsidRDefault="00517B02" w:rsidP="00074B20">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4.1.</w:t>
      </w:r>
      <w:r w:rsidR="00AB6A6C" w:rsidRPr="001F1F63">
        <w:rPr>
          <w:rFonts w:ascii="Times New Roman" w:hAnsi="Times New Roman" w:cs="Times New Roman"/>
          <w:color w:val="000000"/>
          <w:sz w:val="28"/>
          <w:szCs w:val="28"/>
        </w:rPr>
        <w:t xml:space="preserve">3) </w:t>
      </w:r>
      <w:r w:rsidRPr="00517B02">
        <w:rPr>
          <w:rFonts w:ascii="Times New Roman" w:hAnsi="Times New Roman" w:cs="Times New Roman"/>
          <w:color w:val="000000"/>
          <w:sz w:val="28"/>
          <w:szCs w:val="28"/>
        </w:rPr>
        <w:t xml:space="preserve">документарная проверка – проводится посредством рассмотрения документов контролируемых лиц, имеющихся в распоряжении администрации района, результатов предыдущих контрольных мероприятий, материалов </w:t>
      </w:r>
      <w:r w:rsidRPr="00517B02">
        <w:rPr>
          <w:rFonts w:ascii="Times New Roman" w:hAnsi="Times New Roman" w:cs="Times New Roman"/>
          <w:color w:val="000000"/>
          <w:sz w:val="28"/>
          <w:szCs w:val="28"/>
        </w:rPr>
        <w:lastRenderedPageBreak/>
        <w:t>рассмотрения дел об административных правонарушениях и иных документов о результатах осуществления в отношении контролируемого лица муниципального контроля; в ходе такой проверки могут совершаться  такие контрольные действия, как получение письменных объяснений, истребование документов, экспертиза;</w:t>
      </w:r>
      <w:proofErr w:type="gramEnd"/>
      <w:r w:rsidRPr="00517B02">
        <w:rPr>
          <w:rFonts w:ascii="Times New Roman" w:hAnsi="Times New Roman" w:cs="Times New Roman"/>
          <w:color w:val="000000"/>
          <w:sz w:val="28"/>
          <w:szCs w:val="28"/>
        </w:rPr>
        <w:t xml:space="preserve"> </w:t>
      </w:r>
      <w:proofErr w:type="gramStart"/>
      <w:r w:rsidRPr="00517B02">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517B02">
        <w:rPr>
          <w:rFonts w:ascii="Times New Roman" w:hAnsi="Times New Roman" w:cs="Times New Roman"/>
          <w:bCs/>
          <w:sz w:val="28"/>
          <w:szCs w:val="28"/>
        </w:rPr>
        <w:t>администрацией района</w:t>
      </w:r>
      <w:r w:rsidRPr="00517B02">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17B02">
        <w:rPr>
          <w:rFonts w:ascii="Times New Roman" w:hAnsi="Times New Roman" w:cs="Times New Roman"/>
          <w:bCs/>
          <w:sz w:val="28"/>
          <w:szCs w:val="28"/>
        </w:rPr>
        <w:t>администрацию района</w:t>
      </w:r>
      <w:r w:rsidRPr="00517B02">
        <w:rPr>
          <w:rFonts w:ascii="Times New Roman" w:hAnsi="Times New Roman" w:cs="Times New Roman"/>
          <w:sz w:val="28"/>
          <w:szCs w:val="28"/>
        </w:rPr>
        <w:t xml:space="preserve">, а также период с момента направления контролируемому лицу информации </w:t>
      </w:r>
      <w:r w:rsidRPr="00517B02">
        <w:rPr>
          <w:rFonts w:ascii="Times New Roman" w:hAnsi="Times New Roman" w:cs="Times New Roman"/>
          <w:bCs/>
          <w:sz w:val="28"/>
          <w:szCs w:val="28"/>
        </w:rPr>
        <w:t>администрации района</w:t>
      </w:r>
      <w:r w:rsidRPr="00517B02">
        <w:rPr>
          <w:rFonts w:ascii="Times New Roman" w:hAnsi="Times New Roman" w:cs="Times New Roman"/>
          <w:sz w:val="28"/>
          <w:szCs w:val="28"/>
        </w:rPr>
        <w:t>, о выявлении ошибок и (или) противоречий</w:t>
      </w:r>
      <w:proofErr w:type="gramEnd"/>
      <w:r w:rsidRPr="00517B02">
        <w:rPr>
          <w:rFonts w:ascii="Times New Roman" w:hAnsi="Times New Roman" w:cs="Times New Roman"/>
          <w:sz w:val="28"/>
          <w:szCs w:val="28"/>
        </w:rPr>
        <w:t xml:space="preserve">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517B02">
        <w:rPr>
          <w:rFonts w:ascii="Times New Roman" w:hAnsi="Times New Roman" w:cs="Times New Roman"/>
          <w:bCs/>
          <w:sz w:val="28"/>
          <w:szCs w:val="28"/>
        </w:rPr>
        <w:t>администрации района</w:t>
      </w:r>
      <w:r w:rsidRPr="00517B02">
        <w:rPr>
          <w:rFonts w:ascii="Times New Roman" w:hAnsi="Times New Roman" w:cs="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517B02">
        <w:rPr>
          <w:rFonts w:ascii="Times New Roman" w:hAnsi="Times New Roman" w:cs="Times New Roman"/>
          <w:bCs/>
          <w:sz w:val="28"/>
          <w:szCs w:val="28"/>
        </w:rPr>
        <w:t>администрацию района</w:t>
      </w:r>
      <w:r w:rsidR="00AB6A6C" w:rsidRPr="00517B02">
        <w:rPr>
          <w:rFonts w:ascii="Times New Roman" w:hAnsi="Times New Roman" w:cs="Times New Roman"/>
          <w:color w:val="000000"/>
          <w:sz w:val="28"/>
          <w:szCs w:val="28"/>
        </w:rPr>
        <w:t>;</w:t>
      </w:r>
    </w:p>
    <w:p w:rsidR="00AB6A6C" w:rsidRPr="000138A4" w:rsidRDefault="000138A4" w:rsidP="00074B2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AB6A6C" w:rsidRPr="001F1F63">
        <w:rPr>
          <w:rFonts w:ascii="Times New Roman" w:hAnsi="Times New Roman" w:cs="Times New Roman"/>
          <w:color w:val="000000"/>
          <w:sz w:val="28"/>
          <w:szCs w:val="28"/>
        </w:rPr>
        <w:t xml:space="preserve">4) </w:t>
      </w:r>
      <w:r w:rsidRPr="000138A4">
        <w:rPr>
          <w:rFonts w:ascii="Times New Roman" w:hAnsi="Times New Roman" w:cs="Times New Roman"/>
          <w:color w:val="000000"/>
          <w:sz w:val="28"/>
          <w:szCs w:val="28"/>
        </w:rPr>
        <w:t xml:space="preserve">выездная проверка – проводится посредством взаимодействия с конкретным контролируемым лицом, владеющим объектами контроля, в целях оценки соблюдения таким лицом обязательных требований, а также оценки выполнения решений контрольного органа; может проводиться посредством осмотра, опроса, получения письменных объяснений, истребования документов, инструментального обследования, испытания, экспертизы; </w:t>
      </w:r>
      <w:proofErr w:type="gramStart"/>
      <w:r w:rsidRPr="000138A4">
        <w:rPr>
          <w:rFonts w:ascii="Times New Roman" w:hAnsi="Times New Roman" w:cs="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138A4">
        <w:rPr>
          <w:rFonts w:ascii="Times New Roman" w:hAnsi="Times New Roman" w:cs="Times New Roman"/>
          <w:sz w:val="28"/>
          <w:szCs w:val="28"/>
        </w:rPr>
        <w:t>микропредприятия</w:t>
      </w:r>
      <w:proofErr w:type="spellEnd"/>
      <w:r w:rsidRPr="000138A4">
        <w:rPr>
          <w:rFonts w:ascii="Times New Roman" w:hAnsi="Times New Roman" w:cs="Times New Roman"/>
          <w:sz w:val="28"/>
          <w:szCs w:val="28"/>
        </w:rPr>
        <w:t xml:space="preserve">, за исключением выездной проверки, основанием для проведения которой является </w:t>
      </w:r>
      <w:hyperlink r:id="rId11" w:history="1">
        <w:r w:rsidRPr="000138A4">
          <w:rPr>
            <w:rFonts w:ascii="Times New Roman" w:hAnsi="Times New Roman" w:cs="Times New Roman"/>
            <w:color w:val="000000" w:themeColor="text1"/>
            <w:sz w:val="28"/>
            <w:szCs w:val="28"/>
          </w:rPr>
          <w:t>пункт 6 части 1 статьи 57</w:t>
        </w:r>
      </w:hyperlink>
      <w:r w:rsidRPr="000138A4">
        <w:rPr>
          <w:rFonts w:ascii="Times New Roman" w:hAnsi="Times New Roman" w:cs="Times New Roman"/>
          <w:color w:val="000000" w:themeColor="text1"/>
          <w:sz w:val="28"/>
          <w:szCs w:val="28"/>
        </w:rPr>
        <w:t xml:space="preserve"> </w:t>
      </w:r>
      <w:r w:rsidRPr="000138A4">
        <w:rPr>
          <w:rFonts w:ascii="Times New Roman" w:hAnsi="Times New Roman" w:cs="Times New Roman"/>
          <w:sz w:val="28"/>
          <w:szCs w:val="28"/>
        </w:rPr>
        <w:t>Федерального закона от 31.07.2020 № 248-ФЗ  «О государственном контроле</w:t>
      </w:r>
      <w:proofErr w:type="gramEnd"/>
      <w:r w:rsidRPr="000138A4">
        <w:rPr>
          <w:rFonts w:ascii="Times New Roman" w:hAnsi="Times New Roman" w:cs="Times New Roman"/>
          <w:sz w:val="28"/>
          <w:szCs w:val="28"/>
        </w:rPr>
        <w:t xml:space="preserve"> (</w:t>
      </w:r>
      <w:proofErr w:type="gramStart"/>
      <w:r w:rsidRPr="000138A4">
        <w:rPr>
          <w:rFonts w:ascii="Times New Roman" w:hAnsi="Times New Roman" w:cs="Times New Roman"/>
          <w:sz w:val="28"/>
          <w:szCs w:val="28"/>
        </w:rPr>
        <w:t xml:space="preserve">надзоре) и муниципальном контроле в Российской Федерации» и которая для </w:t>
      </w:r>
      <w:proofErr w:type="spellStart"/>
      <w:r w:rsidRPr="000138A4">
        <w:rPr>
          <w:rFonts w:ascii="Times New Roman" w:hAnsi="Times New Roman" w:cs="Times New Roman"/>
          <w:sz w:val="28"/>
          <w:szCs w:val="28"/>
        </w:rPr>
        <w:t>микропредприятия</w:t>
      </w:r>
      <w:proofErr w:type="spellEnd"/>
      <w:r w:rsidRPr="000138A4">
        <w:rPr>
          <w:rFonts w:ascii="Times New Roman" w:hAnsi="Times New Roman" w:cs="Times New Roman"/>
          <w:sz w:val="28"/>
          <w:szCs w:val="28"/>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sidR="00AB6A6C" w:rsidRPr="000138A4">
        <w:rPr>
          <w:rFonts w:ascii="Times New Roman" w:hAnsi="Times New Roman" w:cs="Times New Roman"/>
          <w:color w:val="000000"/>
          <w:sz w:val="28"/>
          <w:szCs w:val="28"/>
        </w:rPr>
        <w:t>;</w:t>
      </w:r>
      <w:proofErr w:type="gramEnd"/>
    </w:p>
    <w:p w:rsidR="00AB6A6C" w:rsidRPr="001F1F63" w:rsidRDefault="000138A4" w:rsidP="00074B20">
      <w:pPr>
        <w:ind w:firstLine="709"/>
        <w:jc w:val="both"/>
        <w:rPr>
          <w:color w:val="000000"/>
          <w:sz w:val="28"/>
          <w:szCs w:val="28"/>
        </w:rPr>
      </w:pPr>
      <w:proofErr w:type="gramStart"/>
      <w:r>
        <w:rPr>
          <w:color w:val="000000"/>
          <w:sz w:val="28"/>
          <w:szCs w:val="28"/>
        </w:rPr>
        <w:t>4.1.</w:t>
      </w:r>
      <w:r w:rsidR="00AB6A6C"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00AB6A6C"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00AB6A6C" w:rsidRPr="001F1F63">
        <w:rPr>
          <w:color w:val="000000"/>
          <w:sz w:val="28"/>
          <w:szCs w:val="28"/>
          <w:shd w:val="clear" w:color="auto" w:fill="FFFFFF"/>
        </w:rPr>
        <w:t xml:space="preserve"> в автоматическом режиме технических средств </w:t>
      </w:r>
      <w:r w:rsidR="00AB6A6C" w:rsidRPr="001F1F63">
        <w:rPr>
          <w:color w:val="000000"/>
          <w:sz w:val="28"/>
          <w:szCs w:val="28"/>
          <w:shd w:val="clear" w:color="auto" w:fill="FFFFFF"/>
        </w:rPr>
        <w:lastRenderedPageBreak/>
        <w:t>фиксации правонарушений, имеющих функции фото- и киносъемки, видеозаписи</w:t>
      </w:r>
      <w:r w:rsidR="00AB6A6C" w:rsidRPr="001F1F63">
        <w:rPr>
          <w:color w:val="000000"/>
          <w:sz w:val="28"/>
          <w:szCs w:val="28"/>
        </w:rPr>
        <w:t>);</w:t>
      </w:r>
    </w:p>
    <w:p w:rsidR="00AB6A6C" w:rsidRPr="000138A4" w:rsidRDefault="000138A4" w:rsidP="000138A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w:t>
      </w:r>
      <w:r w:rsidR="00AB6A6C" w:rsidRPr="001F1F63">
        <w:rPr>
          <w:rFonts w:ascii="Times New Roman" w:hAnsi="Times New Roman" w:cs="Times New Roman"/>
          <w:color w:val="000000"/>
          <w:sz w:val="28"/>
          <w:szCs w:val="28"/>
        </w:rPr>
        <w:t xml:space="preserve">6) </w:t>
      </w:r>
      <w:r>
        <w:rPr>
          <w:rFonts w:ascii="Times New Roman" w:hAnsi="Times New Roman" w:cs="Times New Roman"/>
          <w:color w:val="000000"/>
          <w:sz w:val="28"/>
          <w:szCs w:val="28"/>
        </w:rPr>
        <w:t xml:space="preserve">выездное обследование – проводится </w:t>
      </w:r>
      <w:r w:rsidRPr="004049D8">
        <w:rPr>
          <w:rFonts w:ascii="Times New Roman" w:hAnsi="Times New Roman" w:cs="Times New Roman"/>
          <w:color w:val="000000"/>
          <w:sz w:val="28"/>
          <w:szCs w:val="28"/>
        </w:rPr>
        <w:t>посредством осмотра, инструментального обследования (с применением виде</w:t>
      </w:r>
      <w:r>
        <w:rPr>
          <w:rFonts w:ascii="Times New Roman" w:hAnsi="Times New Roman" w:cs="Times New Roman"/>
          <w:color w:val="000000"/>
          <w:sz w:val="28"/>
          <w:szCs w:val="28"/>
        </w:rPr>
        <w:t>озаписи), испытания, экспертизы;</w:t>
      </w:r>
      <w:r w:rsidRPr="00820BB0">
        <w:rPr>
          <w:rFonts w:ascii="Times New Roman" w:hAnsi="Times New Roman" w:cs="Times New Roman"/>
          <w:sz w:val="28"/>
          <w:szCs w:val="28"/>
        </w:rPr>
        <w:t xml:space="preserve"> </w:t>
      </w:r>
      <w:r>
        <w:rPr>
          <w:rFonts w:ascii="Times New Roman" w:hAnsi="Times New Roman" w:cs="Times New Roman"/>
          <w:sz w:val="28"/>
          <w:szCs w:val="28"/>
        </w:rPr>
        <w:t>с</w:t>
      </w:r>
      <w:r w:rsidRPr="00F121FD">
        <w:rPr>
          <w:rFonts w:ascii="Times New Roman" w:hAnsi="Times New Roman" w:cs="Times New Roman"/>
          <w:sz w:val="28"/>
          <w:szCs w:val="28"/>
        </w:rPr>
        <w:t xml:space="preserve">рок проведения </w:t>
      </w:r>
      <w:r>
        <w:rPr>
          <w:rFonts w:ascii="Times New Roman" w:hAnsi="Times New Roman" w:cs="Times New Roman"/>
          <w:sz w:val="28"/>
          <w:szCs w:val="28"/>
        </w:rPr>
        <w:t>выездного обследования</w:t>
      </w:r>
      <w:r w:rsidRPr="00F121FD">
        <w:rPr>
          <w:rFonts w:ascii="Times New Roman" w:hAnsi="Times New Roman" w:cs="Times New Roman"/>
          <w:sz w:val="28"/>
          <w:szCs w:val="28"/>
        </w:rPr>
        <w:t xml:space="preserve"> </w:t>
      </w:r>
      <w:r w:rsidRPr="00A767D7">
        <w:rPr>
          <w:rFonts w:ascii="Times New Roman" w:hAnsi="Times New Roman" w:cs="Times New Roman"/>
          <w:sz w:val="28"/>
          <w:szCs w:val="28"/>
        </w:rPr>
        <w:t>не может превышать один рабочий день.</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F1F63">
        <w:rPr>
          <w:rFonts w:ascii="Times New Roman" w:hAnsi="Times New Roman" w:cs="Times New Roman"/>
          <w:color w:val="000000"/>
          <w:sz w:val="28"/>
          <w:szCs w:val="28"/>
        </w:rPr>
        <w:t xml:space="preserve"> № 1 к настоящему Положению.</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074B20">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97677B" w:rsidRDefault="0097677B" w:rsidP="0097677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w:t>
      </w:r>
      <w:r>
        <w:rPr>
          <w:rFonts w:ascii="Times New Roman" w:hAnsi="Times New Roman" w:cs="Times New Roman"/>
          <w:color w:val="000000"/>
          <w:sz w:val="28"/>
          <w:szCs w:val="28"/>
        </w:rPr>
        <w:t>циальном сайте администрации в разделе «Контрольно-ревизионный отдел администрации Островского района».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w:t>
      </w:r>
      <w:proofErr w:type="gramStart"/>
      <w:r w:rsidRPr="001F1F6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F1F63">
        <w:rPr>
          <w:rFonts w:ascii="Times New Roman" w:hAnsi="Times New Roman" w:cs="Times New Roman"/>
          <w:color w:val="000000"/>
          <w:sz w:val="28"/>
          <w:szCs w:val="28"/>
        </w:rPr>
        <w:t xml:space="preserve"> осуществлять контроль, о проведении контрольного мероприятия.</w:t>
      </w:r>
    </w:p>
    <w:p w:rsidR="00AB6A6C" w:rsidRPr="001F1F63" w:rsidRDefault="00AB6A6C" w:rsidP="00074B20">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97677B">
        <w:rPr>
          <w:rFonts w:ascii="Times New Roman" w:hAnsi="Times New Roman" w:cs="Times New Roman"/>
          <w:color w:val="000000"/>
          <w:sz w:val="28"/>
          <w:szCs w:val="28"/>
        </w:rPr>
        <w:t>Островского района</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2" w:history="1">
        <w:r w:rsidRPr="001F1F63">
          <w:rPr>
            <w:rStyle w:val="a4"/>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3" w:history="1">
        <w:r w:rsidRPr="001F1F63">
          <w:rPr>
            <w:rStyle w:val="a4"/>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074B20">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w:t>
      </w:r>
      <w:r w:rsidRPr="001F1F63">
        <w:rPr>
          <w:color w:val="000000"/>
          <w:sz w:val="28"/>
          <w:szCs w:val="28"/>
        </w:rPr>
        <w:lastRenderedPageBreak/>
        <w:t xml:space="preserve">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организаций, в распоряжении которых находятся эти документы и (или) информация, а также</w:t>
      </w:r>
      <w:r w:rsidRPr="001F1F63">
        <w:rPr>
          <w:color w:val="000000"/>
          <w:sz w:val="28"/>
          <w:szCs w:val="28"/>
        </w:rPr>
        <w:t xml:space="preserve"> </w:t>
      </w:r>
      <w:hyperlink r:id="rId14" w:history="1">
        <w:r w:rsidRPr="001F1F63">
          <w:rPr>
            <w:rStyle w:val="a4"/>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w:t>
      </w:r>
      <w:proofErr w:type="gramStart"/>
      <w:r w:rsidRPr="001F1F63">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1F1F63">
          <w:rPr>
            <w:rStyle w:val="a4"/>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F1F63">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F1F63">
        <w:rPr>
          <w:rFonts w:ascii="Times New Roman" w:hAnsi="Times New Roman" w:cs="Times New Roman"/>
          <w:color w:val="000000"/>
          <w:sz w:val="28"/>
          <w:szCs w:val="28"/>
          <w:shd w:val="clear" w:color="auto" w:fill="FFFFFF"/>
        </w:rPr>
        <w:t>связи</w:t>
      </w:r>
      <w:proofErr w:type="gramEnd"/>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074B20">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w:t>
      </w:r>
      <w:r w:rsidRPr="001F1F63">
        <w:rPr>
          <w:color w:val="000000"/>
          <w:sz w:val="28"/>
          <w:szCs w:val="28"/>
          <w:shd w:val="clear" w:color="auto" w:fill="FFFFFF"/>
        </w:rPr>
        <w:lastRenderedPageBreak/>
        <w:t xml:space="preserve">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074B20">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074B20">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074B20">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074B20">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rsidR="00AB6A6C" w:rsidRPr="001F1F63" w:rsidRDefault="00AB6A6C" w:rsidP="00074B20">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1F1F63">
          <w:rPr>
            <w:rStyle w:val="a4"/>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F1F63">
        <w:rPr>
          <w:rFonts w:ascii="Times New Roman" w:hAnsi="Times New Roman" w:cs="Times New Roman"/>
          <w:color w:val="000000"/>
          <w:sz w:val="28"/>
          <w:szCs w:val="28"/>
        </w:rPr>
        <w:t xml:space="preserve"> муниципальном </w:t>
      </w:r>
      <w:proofErr w:type="gramStart"/>
      <w:r w:rsidRPr="001F1F63">
        <w:rPr>
          <w:rFonts w:ascii="Times New Roman" w:hAnsi="Times New Roman" w:cs="Times New Roman"/>
          <w:color w:val="000000"/>
          <w:sz w:val="28"/>
          <w:szCs w:val="28"/>
        </w:rPr>
        <w:t>контроле</w:t>
      </w:r>
      <w:proofErr w:type="gramEnd"/>
      <w:r w:rsidRPr="001F1F63">
        <w:rPr>
          <w:rFonts w:ascii="Times New Roman" w:hAnsi="Times New Roman" w:cs="Times New Roman"/>
          <w:color w:val="000000"/>
          <w:sz w:val="28"/>
          <w:szCs w:val="28"/>
        </w:rPr>
        <w:t xml:space="preserve"> в Российской Федерации».</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Pr="001F1F63">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074B20">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074B20">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w:t>
      </w:r>
      <w:proofErr w:type="gramStart"/>
      <w:r w:rsidRPr="001F1F63">
        <w:rPr>
          <w:rFonts w:ascii="Times New Roman" w:hAnsi="Times New Roman" w:cs="Times New Roman"/>
          <w:color w:val="000000"/>
          <w:sz w:val="28"/>
          <w:szCs w:val="28"/>
          <w:shd w:val="clear" w:color="auto" w:fill="FFFFFF"/>
        </w:rPr>
        <w:t>виде</w:t>
      </w:r>
      <w:proofErr w:type="gramEnd"/>
      <w:r w:rsidRPr="001F1F6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w:t>
      </w:r>
      <w:r w:rsidRPr="001F1F63">
        <w:rPr>
          <w:rFonts w:ascii="Times New Roman" w:hAnsi="Times New Roman" w:cs="Times New Roman"/>
          <w:color w:val="000000"/>
          <w:sz w:val="28"/>
          <w:szCs w:val="28"/>
        </w:rPr>
        <w:lastRenderedPageBreak/>
        <w:t>невозможности информирования контролируемого лица в электронной форме либо по запросу контролируемого лица.</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074B20">
      <w:pPr>
        <w:pStyle w:val="ConsPlusNormal"/>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074B20">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074B20">
      <w:pPr>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7677B">
        <w:rPr>
          <w:rFonts w:ascii="Times New Roman" w:hAnsi="Times New Roman" w:cs="Times New Roman"/>
          <w:sz w:val="28"/>
          <w:szCs w:val="28"/>
        </w:rPr>
        <w:t>Псковской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074B20">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074B20">
      <w:pPr>
        <w:pStyle w:val="ConsPlusNormal"/>
        <w:ind w:firstLine="709"/>
        <w:jc w:val="both"/>
        <w:rPr>
          <w:rFonts w:ascii="Times New Roman" w:hAnsi="Times New Roman" w:cs="Times New Roman"/>
          <w:color w:val="000000"/>
          <w:sz w:val="28"/>
          <w:szCs w:val="28"/>
        </w:rPr>
      </w:pPr>
    </w:p>
    <w:p w:rsidR="00AB6A6C" w:rsidRPr="001F1F63" w:rsidRDefault="00AB6A6C" w:rsidP="00074B20">
      <w:pPr>
        <w:pStyle w:val="ConsPlusNormal"/>
        <w:ind w:firstLine="0"/>
        <w:jc w:val="both"/>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41145F" w:rsidRPr="0041145F" w:rsidRDefault="0041145F" w:rsidP="0041145F">
      <w:pPr>
        <w:pStyle w:val="a5"/>
        <w:ind w:firstLine="708"/>
        <w:jc w:val="both"/>
        <w:rPr>
          <w:sz w:val="28"/>
          <w:szCs w:val="28"/>
        </w:rPr>
      </w:pPr>
      <w:r>
        <w:rPr>
          <w:sz w:val="28"/>
          <w:szCs w:val="28"/>
        </w:rPr>
        <w:t>5</w:t>
      </w:r>
      <w:r w:rsidRPr="0041145F">
        <w:rPr>
          <w:sz w:val="28"/>
          <w:szCs w:val="28"/>
        </w:rPr>
        <w:t>.1. Решения администрации, действия (бездействие) должностных лиц, уполномоченных осуществлять муниципальный контроль</w:t>
      </w:r>
      <w:r>
        <w:rPr>
          <w:sz w:val="28"/>
          <w:szCs w:val="28"/>
        </w:rPr>
        <w:t xml:space="preserve"> в сфере благоустройства</w:t>
      </w:r>
      <w:r w:rsidRPr="0041145F">
        <w:rPr>
          <w:sz w:val="28"/>
          <w:szCs w:val="28"/>
        </w:rPr>
        <w:t>, могут быть обжалованы в судебном порядке.</w:t>
      </w:r>
    </w:p>
    <w:p w:rsidR="00AB6A6C" w:rsidRPr="0041145F" w:rsidRDefault="00A9055B" w:rsidP="0041145F">
      <w:pPr>
        <w:pStyle w:val="ConsPlusNormal"/>
        <w:ind w:firstLine="708"/>
        <w:jc w:val="both"/>
        <w:rPr>
          <w:rFonts w:ascii="Times New Roman" w:hAnsi="Times New Roman" w:cs="Times New Roman"/>
          <w:b/>
          <w:bCs/>
          <w:color w:val="000000"/>
          <w:sz w:val="28"/>
          <w:szCs w:val="28"/>
        </w:rPr>
      </w:pPr>
      <w:r>
        <w:rPr>
          <w:rFonts w:ascii="Times New Roman" w:hAnsi="Times New Roman" w:cs="Times New Roman"/>
          <w:sz w:val="28"/>
          <w:szCs w:val="28"/>
        </w:rPr>
        <w:t>5</w:t>
      </w:r>
      <w:r w:rsidR="0041145F" w:rsidRPr="0041145F">
        <w:rPr>
          <w:rFonts w:ascii="Times New Roman" w:hAnsi="Times New Roman" w:cs="Times New Roman"/>
          <w:sz w:val="28"/>
          <w:szCs w:val="28"/>
        </w:rPr>
        <w:t>.2. Досудебный порядок подачи жалоб на решения администрации, действия (бездействие) должностных лиц, уполномоченных осуществлять муниципальный контроль</w:t>
      </w:r>
      <w:r w:rsidR="0041145F">
        <w:rPr>
          <w:rFonts w:ascii="Times New Roman" w:hAnsi="Times New Roman" w:cs="Times New Roman"/>
          <w:sz w:val="28"/>
          <w:szCs w:val="28"/>
        </w:rPr>
        <w:t xml:space="preserve"> в сфере благоустройства</w:t>
      </w:r>
      <w:r w:rsidR="0041145F" w:rsidRPr="0041145F">
        <w:rPr>
          <w:rFonts w:ascii="Times New Roman" w:hAnsi="Times New Roman" w:cs="Times New Roman"/>
          <w:sz w:val="28"/>
          <w:szCs w:val="28"/>
        </w:rPr>
        <w:t>, не применяется</w:t>
      </w:r>
      <w:r w:rsidR="005F49CA">
        <w:rPr>
          <w:rFonts w:ascii="Times New Roman" w:hAnsi="Times New Roman" w:cs="Times New Roman"/>
          <w:sz w:val="28"/>
          <w:szCs w:val="28"/>
        </w:rPr>
        <w:t>.</w:t>
      </w:r>
    </w:p>
    <w:p w:rsidR="00AB6A6C" w:rsidRPr="001F1F63" w:rsidRDefault="00AB6A6C" w:rsidP="00074B20">
      <w:pPr>
        <w:pStyle w:val="1"/>
        <w:ind w:firstLine="709"/>
        <w:jc w:val="both"/>
        <w:rPr>
          <w:rFonts w:ascii="Times New Roman" w:hAnsi="Times New Roman" w:cs="Times New Roman"/>
          <w:color w:val="000000"/>
          <w:sz w:val="28"/>
          <w:szCs w:val="28"/>
        </w:rPr>
      </w:pPr>
    </w:p>
    <w:p w:rsidR="00AB6A6C" w:rsidRPr="001F1F63" w:rsidRDefault="00AB6A6C" w:rsidP="00074B20">
      <w:pPr>
        <w:pStyle w:val="1"/>
        <w:jc w:val="both"/>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074B20">
      <w:pPr>
        <w:pStyle w:val="1"/>
        <w:jc w:val="both"/>
        <w:rPr>
          <w:rFonts w:ascii="Times New Roman" w:hAnsi="Times New Roman" w:cs="Times New Roman"/>
          <w:b/>
          <w:bCs/>
          <w:color w:val="000000"/>
          <w:sz w:val="28"/>
          <w:szCs w:val="28"/>
        </w:rPr>
      </w:pPr>
    </w:p>
    <w:p w:rsidR="00AB6A6C" w:rsidRPr="001F1F63" w:rsidRDefault="00AB6A6C" w:rsidP="00074B20">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A9055B">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6.2</w:t>
      </w:r>
      <w:r w:rsidR="00A9055B">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Ключевые показатели вида контроля и их целевые значения, индикативные показатели для контроля в сфере благоустройства </w:t>
      </w:r>
      <w:r w:rsidR="00A9055B">
        <w:rPr>
          <w:rFonts w:ascii="Times New Roman" w:hAnsi="Times New Roman" w:cs="Times New Roman"/>
          <w:color w:val="000000"/>
          <w:sz w:val="28"/>
          <w:szCs w:val="28"/>
        </w:rPr>
        <w:t>указаны в приложении № 3</w:t>
      </w:r>
      <w:r w:rsidR="00A9055B" w:rsidRPr="00A9055B">
        <w:rPr>
          <w:rFonts w:ascii="Times New Roman" w:hAnsi="Times New Roman" w:cs="Times New Roman"/>
          <w:color w:val="000000"/>
          <w:sz w:val="28"/>
          <w:szCs w:val="28"/>
        </w:rPr>
        <w:t xml:space="preserve"> к настоящему Положению</w:t>
      </w:r>
      <w:r w:rsidR="00A9055B">
        <w:rPr>
          <w:rFonts w:ascii="Times New Roman" w:hAnsi="Times New Roman" w:cs="Times New Roman"/>
          <w:color w:val="000000"/>
          <w:sz w:val="28"/>
          <w:szCs w:val="28"/>
        </w:rPr>
        <w:t>.</w:t>
      </w:r>
      <w:r w:rsidR="00A9055B" w:rsidRPr="00A9055B">
        <w:rPr>
          <w:rFonts w:ascii="Times New Roman" w:hAnsi="Times New Roman" w:cs="Times New Roman"/>
          <w:color w:val="000000"/>
          <w:sz w:val="28"/>
          <w:szCs w:val="28"/>
        </w:rPr>
        <w:t xml:space="preserve"> </w:t>
      </w:r>
    </w:p>
    <w:p w:rsidR="00AB6A6C" w:rsidRPr="001F1F63" w:rsidRDefault="00AB6A6C" w:rsidP="00074B20">
      <w:pPr>
        <w:pStyle w:val="ConsPlusNormal"/>
        <w:ind w:firstLine="0"/>
        <w:jc w:val="both"/>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B93F1A">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AB6A6C" w:rsidRPr="001F1F63" w:rsidRDefault="00AB6A6C" w:rsidP="00B93F1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Default="00AB6A6C" w:rsidP="00B93F1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5F49CA" w:rsidRPr="001F1F63" w:rsidRDefault="005F49CA" w:rsidP="00B93F1A">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городского поселения «Остров»</w:t>
      </w:r>
    </w:p>
    <w:p w:rsidR="00AB6A6C" w:rsidRPr="001F1F63" w:rsidRDefault="00AB6A6C" w:rsidP="00B93F1A">
      <w:pPr>
        <w:pStyle w:val="ConsPlusNormal"/>
        <w:ind w:firstLine="0"/>
        <w:jc w:val="right"/>
        <w:rPr>
          <w:rFonts w:ascii="Times New Roman" w:hAnsi="Times New Roman" w:cs="Times New Roman"/>
          <w:b/>
          <w:bCs/>
          <w:color w:val="000000"/>
          <w:sz w:val="24"/>
          <w:szCs w:val="24"/>
        </w:rPr>
      </w:pPr>
    </w:p>
    <w:p w:rsidR="00AB6A6C" w:rsidRPr="001F1F63" w:rsidRDefault="00AB6A6C" w:rsidP="00074B20">
      <w:pPr>
        <w:pStyle w:val="ConsPlusTitle"/>
        <w:jc w:val="both"/>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p>
    <w:p w:rsidR="00AB6A6C" w:rsidRPr="001F1F63" w:rsidRDefault="00AB6A6C" w:rsidP="00074B20">
      <w:pPr>
        <w:pStyle w:val="ConsPlusTitle"/>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контроля в сфере благоустройства к определенной категории риска при осуществлении контроля в сфере благоустройства</w:t>
      </w:r>
    </w:p>
    <w:p w:rsidR="00AB6A6C" w:rsidRPr="001F1F63" w:rsidRDefault="00AB6A6C" w:rsidP="00074B20">
      <w:pPr>
        <w:pStyle w:val="ConsPlusTitle"/>
        <w:jc w:val="both"/>
        <w:rPr>
          <w:rFonts w:ascii="Times New Roman" w:hAnsi="Times New Roman" w:cs="Times New Roman"/>
        </w:rPr>
      </w:pPr>
    </w:p>
    <w:p w:rsidR="00D75201" w:rsidRPr="00D75201" w:rsidRDefault="00AB6A6C" w:rsidP="005F49C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w:t>
      </w:r>
      <w:proofErr w:type="gramStart"/>
      <w:r w:rsidRPr="001F1F63">
        <w:rPr>
          <w:rFonts w:ascii="Times New Roman" w:hAnsi="Times New Roman" w:cs="Times New Roman"/>
          <w:color w:val="000000"/>
          <w:sz w:val="28"/>
          <w:szCs w:val="28"/>
        </w:rPr>
        <w:t>К категории высокого риска относятся</w:t>
      </w:r>
      <w:r w:rsidRPr="001F1F63">
        <w:rPr>
          <w:rFonts w:ascii="Times New Roman" w:hAnsi="Times New Roman" w:cs="Times New Roman"/>
          <w:sz w:val="28"/>
          <w:szCs w:val="28"/>
        </w:rPr>
        <w:t xml:space="preserve"> 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r w:rsidR="00D75201">
        <w:rPr>
          <w:rFonts w:ascii="Times New Roman" w:hAnsi="Times New Roman" w:cs="Times New Roman"/>
          <w:color w:val="000000"/>
          <w:sz w:val="28"/>
          <w:szCs w:val="28"/>
        </w:rPr>
        <w:t xml:space="preserve"> в </w:t>
      </w:r>
      <w:r w:rsidR="00D75201" w:rsidRPr="00D75201">
        <w:rPr>
          <w:rFonts w:ascii="Times New Roman" w:hAnsi="Times New Roman" w:cs="Times New Roman"/>
          <w:color w:val="000000"/>
          <w:sz w:val="28"/>
          <w:szCs w:val="28"/>
        </w:rPr>
        <w:t>исторической зоне</w:t>
      </w:r>
      <w:r w:rsidR="00D75201">
        <w:rPr>
          <w:rFonts w:ascii="Times New Roman" w:hAnsi="Times New Roman" w:cs="Times New Roman"/>
          <w:color w:val="000000"/>
          <w:sz w:val="28"/>
          <w:szCs w:val="28"/>
        </w:rPr>
        <w:t>, к которой относятся территории, определяемые</w:t>
      </w:r>
      <w:r w:rsidR="00D75201" w:rsidRPr="00D75201">
        <w:rPr>
          <w:rFonts w:ascii="Times New Roman" w:hAnsi="Times New Roman" w:cs="Times New Roman"/>
          <w:color w:val="000000"/>
          <w:sz w:val="28"/>
          <w:szCs w:val="28"/>
        </w:rPr>
        <w:t xml:space="preserve"> в соответствии с законодательством Российской Федерации, законодательством Псковской области об охране объектов культурного наследия:</w:t>
      </w:r>
      <w:proofErr w:type="gramEnd"/>
    </w:p>
    <w:p w:rsidR="00D75201" w:rsidRPr="00D75201" w:rsidRDefault="005F49CA" w:rsidP="00D7520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75201" w:rsidRPr="00D75201">
        <w:rPr>
          <w:rFonts w:ascii="Times New Roman" w:hAnsi="Times New Roman" w:cs="Times New Roman"/>
          <w:color w:val="000000"/>
          <w:sz w:val="28"/>
          <w:szCs w:val="28"/>
        </w:rPr>
        <w:t>в границах территории исторического поселения регионального значения город Остров,</w:t>
      </w:r>
    </w:p>
    <w:p w:rsidR="00D75201" w:rsidRPr="00D75201" w:rsidRDefault="005F49CA" w:rsidP="00D7520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75201" w:rsidRPr="00D75201">
        <w:rPr>
          <w:rFonts w:ascii="Times New Roman" w:hAnsi="Times New Roman" w:cs="Times New Roman"/>
          <w:color w:val="000000"/>
          <w:sz w:val="28"/>
          <w:szCs w:val="28"/>
        </w:rPr>
        <w:t xml:space="preserve">на территориях объектов культурного наследия, </w:t>
      </w:r>
    </w:p>
    <w:p w:rsidR="00AB6A6C" w:rsidRPr="00D75201" w:rsidRDefault="005F49CA" w:rsidP="00D7520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75201" w:rsidRPr="00D75201">
        <w:rPr>
          <w:rFonts w:ascii="Times New Roman" w:hAnsi="Times New Roman" w:cs="Times New Roman"/>
          <w:color w:val="000000"/>
          <w:sz w:val="28"/>
          <w:szCs w:val="28"/>
        </w:rPr>
        <w:t>в зонах охран</w:t>
      </w:r>
      <w:r w:rsidR="00D75201">
        <w:rPr>
          <w:rFonts w:ascii="Times New Roman" w:hAnsi="Times New Roman" w:cs="Times New Roman"/>
          <w:color w:val="000000"/>
          <w:sz w:val="28"/>
          <w:szCs w:val="28"/>
        </w:rPr>
        <w:t>ы объектов культурного наследия.</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r w:rsidR="005F49C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w:t>
      </w:r>
      <w:r w:rsidR="00D75201">
        <w:rPr>
          <w:rFonts w:ascii="Times New Roman" w:hAnsi="Times New Roman" w:cs="Times New Roman"/>
          <w:color w:val="000000"/>
          <w:sz w:val="28"/>
          <w:szCs w:val="28"/>
        </w:rPr>
        <w:t xml:space="preserve"> в типовой зоне территорий</w:t>
      </w:r>
      <w:r w:rsidR="00D75201" w:rsidRPr="00D75201">
        <w:rPr>
          <w:rFonts w:ascii="Times New Roman" w:hAnsi="Times New Roman" w:cs="Times New Roman"/>
          <w:color w:val="000000"/>
          <w:sz w:val="28"/>
          <w:szCs w:val="28"/>
        </w:rPr>
        <w:t xml:space="preserve"> города, </w:t>
      </w:r>
      <w:r w:rsidR="00D75201">
        <w:rPr>
          <w:rFonts w:ascii="Times New Roman" w:hAnsi="Times New Roman" w:cs="Times New Roman"/>
          <w:color w:val="000000"/>
          <w:sz w:val="28"/>
          <w:szCs w:val="28"/>
        </w:rPr>
        <w:t>не</w:t>
      </w:r>
      <w:r w:rsidR="00D75201" w:rsidRPr="00D75201">
        <w:rPr>
          <w:rFonts w:ascii="Times New Roman" w:hAnsi="Times New Roman" w:cs="Times New Roman"/>
          <w:color w:val="000000"/>
          <w:sz w:val="28"/>
          <w:szCs w:val="28"/>
        </w:rPr>
        <w:t xml:space="preserve"> </w:t>
      </w:r>
      <w:r w:rsidR="00D75201">
        <w:rPr>
          <w:rFonts w:ascii="Times New Roman" w:hAnsi="Times New Roman" w:cs="Times New Roman"/>
          <w:color w:val="000000"/>
          <w:sz w:val="28"/>
          <w:szCs w:val="28"/>
        </w:rPr>
        <w:t>относящихся к исторической зоне.</w:t>
      </w:r>
    </w:p>
    <w:p w:rsidR="00AB6A6C" w:rsidRPr="001F1F63" w:rsidRDefault="00AB6A6C" w:rsidP="00074B20">
      <w:pPr>
        <w:pStyle w:val="ConsPlusNormal"/>
        <w:widowControl w:val="0"/>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074B20">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B6A6C" w:rsidRPr="001F1F63" w:rsidRDefault="00AB6A6C" w:rsidP="00B93F1A">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AB6A6C" w:rsidRPr="001F1F63" w:rsidRDefault="00AB6A6C" w:rsidP="00B93F1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Default="00AB6A6C" w:rsidP="00B93F1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5F49CA" w:rsidRPr="001F1F63" w:rsidRDefault="005F49CA" w:rsidP="00B93F1A">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городского поселения «Остров»</w:t>
      </w:r>
    </w:p>
    <w:p w:rsidR="00AB6A6C" w:rsidRPr="001F1F63" w:rsidRDefault="00AB6A6C" w:rsidP="00074B20">
      <w:pPr>
        <w:widowControl w:val="0"/>
        <w:autoSpaceDE w:val="0"/>
        <w:ind w:firstLine="540"/>
        <w:jc w:val="both"/>
        <w:rPr>
          <w:color w:val="000000"/>
        </w:rPr>
      </w:pPr>
    </w:p>
    <w:p w:rsidR="00AB6A6C" w:rsidRPr="001F1F63" w:rsidRDefault="00AB6A6C" w:rsidP="00074B20">
      <w:pPr>
        <w:pStyle w:val="ConsPlusTitle"/>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5F49C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проверок при осуществлении контроля в сфере благоустройства</w:t>
      </w:r>
    </w:p>
    <w:p w:rsidR="00AB6A6C" w:rsidRPr="001F1F63" w:rsidRDefault="00AB6A6C" w:rsidP="00074B20">
      <w:pPr>
        <w:pStyle w:val="ConsPlusNormal"/>
        <w:ind w:firstLine="540"/>
        <w:jc w:val="both"/>
        <w:rPr>
          <w:rFonts w:ascii="Times New Roman" w:hAnsi="Times New Roman" w:cs="Times New Roman"/>
          <w:color w:val="000000"/>
        </w:rPr>
      </w:pPr>
    </w:p>
    <w:p w:rsidR="00AB6A6C" w:rsidRPr="001F1F63" w:rsidRDefault="00AB6A6C" w:rsidP="00074B20">
      <w:pPr>
        <w:pStyle w:val="ConsPlusNormal"/>
        <w:ind w:firstLine="540"/>
        <w:jc w:val="both"/>
        <w:rPr>
          <w:rFonts w:ascii="Times New Roman" w:hAnsi="Times New Roman" w:cs="Times New Roman"/>
          <w:color w:val="000000"/>
        </w:rPr>
      </w:pPr>
    </w:p>
    <w:p w:rsidR="00AB6A6C" w:rsidRPr="001F1F63" w:rsidRDefault="00AB6A6C" w:rsidP="00074B20">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rsidR="00AB6A6C" w:rsidRPr="001F1F63" w:rsidRDefault="00AB6A6C" w:rsidP="00074B20">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074B20">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074B20">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074B20">
      <w:pPr>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074B20">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074B20">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074B20">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e"/>
          <w:color w:val="000000"/>
          <w:sz w:val="28"/>
          <w:szCs w:val="28"/>
        </w:rPr>
        <w:t>.</w:t>
      </w:r>
      <w:r w:rsidRPr="001F1F63">
        <w:rPr>
          <w:rFonts w:ascii="Times New Roman" w:hAnsi="Times New Roman" w:cs="Times New Roman"/>
          <w:color w:val="000000"/>
          <w:sz w:val="28"/>
          <w:szCs w:val="28"/>
        </w:rPr>
        <w:t xml:space="preserve">  </w:t>
      </w:r>
    </w:p>
    <w:p w:rsidR="00AB6A6C" w:rsidRPr="001F1F63" w:rsidRDefault="00AB6A6C" w:rsidP="00074B20">
      <w:pPr>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074B20">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074B20">
      <w:pPr>
        <w:pStyle w:val="2"/>
        <w:tabs>
          <w:tab w:val="left" w:pos="1200"/>
        </w:tabs>
        <w:spacing w:after="0" w:line="240" w:lineRule="auto"/>
        <w:ind w:firstLine="709"/>
        <w:jc w:val="both"/>
        <w:rPr>
          <w:sz w:val="28"/>
          <w:szCs w:val="28"/>
        </w:rPr>
      </w:pPr>
      <w:r w:rsidRPr="001F1F63">
        <w:rPr>
          <w:sz w:val="28"/>
          <w:szCs w:val="28"/>
        </w:rPr>
        <w:t>1</w:t>
      </w:r>
      <w:r w:rsidR="00A85236">
        <w:rPr>
          <w:sz w:val="28"/>
          <w:szCs w:val="28"/>
        </w:rPr>
        <w:t>1</w:t>
      </w:r>
      <w:r w:rsidRPr="001F1F63">
        <w:rPr>
          <w:sz w:val="28"/>
          <w:szCs w:val="28"/>
        </w:rPr>
        <w:t>. Выпас сельскохозяйственных животных и птиц на территориях общего пользования.</w:t>
      </w:r>
    </w:p>
    <w:p w:rsidR="00AB6A6C" w:rsidRPr="001F1F63" w:rsidRDefault="00AB6A6C" w:rsidP="00074B20">
      <w:pPr>
        <w:pStyle w:val="2"/>
        <w:tabs>
          <w:tab w:val="left" w:pos="1200"/>
        </w:tabs>
        <w:spacing w:after="0" w:line="240" w:lineRule="auto"/>
        <w:ind w:firstLine="709"/>
        <w:jc w:val="both"/>
        <w:rPr>
          <w:sz w:val="28"/>
          <w:szCs w:val="28"/>
        </w:rPr>
      </w:pPr>
    </w:p>
    <w:p w:rsidR="00915CD9" w:rsidRDefault="00717FB9" w:rsidP="00074B20">
      <w:pPr>
        <w:jc w:val="both"/>
      </w:pPr>
    </w:p>
    <w:p w:rsidR="005F49CA" w:rsidRDefault="005F49CA" w:rsidP="00074B20">
      <w:pPr>
        <w:jc w:val="both"/>
      </w:pPr>
    </w:p>
    <w:p w:rsidR="005F49CA" w:rsidRDefault="005F49CA" w:rsidP="00074B20">
      <w:pPr>
        <w:jc w:val="both"/>
      </w:pPr>
    </w:p>
    <w:p w:rsidR="005F49CA" w:rsidRDefault="005F49CA" w:rsidP="00074B20">
      <w:pPr>
        <w:jc w:val="both"/>
      </w:pPr>
    </w:p>
    <w:p w:rsidR="005F49CA" w:rsidRDefault="005F49CA" w:rsidP="00074B20">
      <w:pPr>
        <w:jc w:val="both"/>
      </w:pPr>
    </w:p>
    <w:p w:rsidR="005F49CA" w:rsidRDefault="005F49CA" w:rsidP="00074B20">
      <w:pPr>
        <w:jc w:val="both"/>
      </w:pPr>
    </w:p>
    <w:p w:rsidR="005F49CA" w:rsidRDefault="005F49CA" w:rsidP="00074B20">
      <w:pPr>
        <w:jc w:val="both"/>
      </w:pPr>
    </w:p>
    <w:p w:rsidR="005F49CA" w:rsidRDefault="005F49CA" w:rsidP="00074B20">
      <w:pPr>
        <w:jc w:val="both"/>
      </w:pPr>
    </w:p>
    <w:p w:rsidR="005F49CA" w:rsidRPr="001F1F63" w:rsidRDefault="005F49CA" w:rsidP="005F49CA">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3</w:t>
      </w:r>
    </w:p>
    <w:p w:rsidR="005F49CA" w:rsidRPr="001F1F63" w:rsidRDefault="005F49CA" w:rsidP="005F49C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5F49CA" w:rsidRDefault="005F49CA" w:rsidP="005F49C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5F49CA" w:rsidRPr="001F1F63" w:rsidRDefault="005F49CA" w:rsidP="005F49CA">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городского поселения «Остров»</w:t>
      </w:r>
    </w:p>
    <w:p w:rsidR="005F49CA" w:rsidRDefault="005F49CA" w:rsidP="00074B20">
      <w:pPr>
        <w:jc w:val="both"/>
      </w:pPr>
    </w:p>
    <w:p w:rsidR="005F49CA" w:rsidRPr="00FC1006" w:rsidRDefault="005F49CA" w:rsidP="005F49CA">
      <w:pPr>
        <w:pStyle w:val="ConsPlusTitle"/>
        <w:ind w:firstLine="540"/>
        <w:jc w:val="center"/>
        <w:rPr>
          <w:rFonts w:ascii="Times New Roman" w:hAnsi="Times New Roman" w:cs="Times New Roman"/>
          <w:sz w:val="28"/>
          <w:szCs w:val="28"/>
        </w:rPr>
      </w:pPr>
      <w:r>
        <w:rPr>
          <w:rFonts w:ascii="Times New Roman" w:hAnsi="Times New Roman" w:cs="Times New Roman"/>
          <w:sz w:val="28"/>
          <w:szCs w:val="28"/>
        </w:rPr>
        <w:t>К</w:t>
      </w:r>
      <w:r w:rsidRPr="00FC1006">
        <w:rPr>
          <w:rFonts w:ascii="Times New Roman" w:hAnsi="Times New Roman" w:cs="Times New Roman"/>
          <w:sz w:val="28"/>
          <w:szCs w:val="28"/>
        </w:rPr>
        <w:t xml:space="preserve">лючевые показатели и их целевые значения, индикативные показатели по муниципальному контролю </w:t>
      </w:r>
      <w:r>
        <w:rPr>
          <w:rFonts w:ascii="Times New Roman" w:hAnsi="Times New Roman" w:cs="Times New Roman"/>
          <w:sz w:val="28"/>
          <w:szCs w:val="28"/>
        </w:rPr>
        <w:t xml:space="preserve">в сфере благоустройства </w:t>
      </w:r>
    </w:p>
    <w:p w:rsidR="005F49CA" w:rsidRDefault="005F49CA" w:rsidP="005F49CA">
      <w:pPr>
        <w:jc w:val="center"/>
      </w:pPr>
    </w:p>
    <w:p w:rsidR="005F49CA" w:rsidRDefault="005F49CA" w:rsidP="005F49CA">
      <w:pPr>
        <w:pStyle w:val="ConsPlusTitle"/>
        <w:ind w:firstLine="540"/>
        <w:jc w:val="both"/>
        <w:rPr>
          <w:rFonts w:ascii="Times New Roman" w:hAnsi="Times New Roman" w:cs="Times New Roman"/>
          <w:b w:val="0"/>
          <w:sz w:val="28"/>
          <w:szCs w:val="28"/>
        </w:rPr>
      </w:pPr>
      <w:r w:rsidRPr="0026362F">
        <w:rPr>
          <w:rFonts w:ascii="Times New Roman" w:hAnsi="Times New Roman" w:cs="Times New Roman"/>
          <w:b w:val="0"/>
          <w:sz w:val="28"/>
          <w:szCs w:val="28"/>
        </w:rPr>
        <w:t>1.</w:t>
      </w:r>
      <w:r w:rsidRPr="0026362F">
        <w:rPr>
          <w:rFonts w:ascii="Times New Roman" w:hAnsi="Times New Roman" w:cs="Times New Roman"/>
        </w:rPr>
        <w:t xml:space="preserve"> </w:t>
      </w:r>
      <w:r w:rsidRPr="0026362F">
        <w:rPr>
          <w:rFonts w:ascii="Times New Roman" w:hAnsi="Times New Roman" w:cs="Times New Roman"/>
          <w:b w:val="0"/>
          <w:sz w:val="28"/>
          <w:szCs w:val="28"/>
        </w:rPr>
        <w:t>Ключевые</w:t>
      </w:r>
      <w:r>
        <w:rPr>
          <w:rFonts w:ascii="Times New Roman" w:hAnsi="Times New Roman" w:cs="Times New Roman"/>
          <w:b w:val="0"/>
          <w:sz w:val="28"/>
          <w:szCs w:val="28"/>
        </w:rPr>
        <w:t xml:space="preserve"> показатели по муниципальному контролю в сфере благоустройства и их целевые значения: </w:t>
      </w:r>
    </w:p>
    <w:p w:rsidR="005F49CA" w:rsidRDefault="005F49CA" w:rsidP="005F49CA">
      <w:pPr>
        <w:pStyle w:val="ConsPlusTitle"/>
        <w:ind w:firstLine="540"/>
        <w:jc w:val="both"/>
        <w:rPr>
          <w:rFonts w:ascii="Times New Roman" w:hAnsi="Times New Roman" w:cs="Times New Roman"/>
          <w:b w:val="0"/>
          <w:sz w:val="28"/>
          <w:szCs w:val="28"/>
        </w:rPr>
      </w:pPr>
      <w:proofErr w:type="gramStart"/>
      <w:r>
        <w:rPr>
          <w:rFonts w:ascii="Times New Roman" w:hAnsi="Times New Roman" w:cs="Times New Roman"/>
          <w:b w:val="0"/>
          <w:sz w:val="28"/>
          <w:szCs w:val="28"/>
        </w:rPr>
        <w:t>- доля плановых/внеплановых контрольных мероприятий, проведенных в установленных сроки, к общему объему проверок, проведенных в рамках муниципального контроля (100%);</w:t>
      </w:r>
      <w:proofErr w:type="gramEnd"/>
    </w:p>
    <w:p w:rsidR="005F49CA" w:rsidRDefault="005F49CA" w:rsidP="005F49CA">
      <w:pPr>
        <w:pStyle w:val="ConsPlusTitle"/>
        <w:ind w:firstLine="540"/>
        <w:jc w:val="both"/>
        <w:rPr>
          <w:rFonts w:ascii="Times New Roman" w:hAnsi="Times New Roman" w:cs="Times New Roman"/>
          <w:b w:val="0"/>
          <w:sz w:val="28"/>
          <w:szCs w:val="28"/>
        </w:rPr>
      </w:pPr>
      <w:r>
        <w:rPr>
          <w:rFonts w:ascii="Times New Roman" w:hAnsi="Times New Roman" w:cs="Times New Roman"/>
          <w:b w:val="0"/>
          <w:sz w:val="28"/>
          <w:szCs w:val="28"/>
        </w:rPr>
        <w:t>- доля устраненных нарушений обязательных требований от числа выявленных нарушений обязательных требований (70-80%);</w:t>
      </w:r>
    </w:p>
    <w:p w:rsidR="005F49CA" w:rsidRDefault="005F49CA" w:rsidP="005F49CA">
      <w:pPr>
        <w:pStyle w:val="ConsPlusTitle"/>
        <w:ind w:firstLine="540"/>
        <w:jc w:val="both"/>
        <w:rPr>
          <w:rFonts w:ascii="Times New Roman" w:hAnsi="Times New Roman" w:cs="Times New Roman"/>
          <w:b w:val="0"/>
          <w:sz w:val="28"/>
          <w:szCs w:val="28"/>
        </w:rPr>
      </w:pPr>
      <w:r>
        <w:rPr>
          <w:rFonts w:ascii="Times New Roman" w:hAnsi="Times New Roman" w:cs="Times New Roman"/>
          <w:b w:val="0"/>
          <w:sz w:val="28"/>
          <w:szCs w:val="28"/>
        </w:rPr>
        <w:t>- доля обоснованных жалоб на действия (бездействие) контрольного органа и (или) его должностных лиц при проведении контрольных (надзорных) мероприятий от общего количества поступивших жалоб (0%);</w:t>
      </w:r>
    </w:p>
    <w:p w:rsidR="005F49CA" w:rsidRDefault="005F49CA" w:rsidP="005F49CA">
      <w:pPr>
        <w:pStyle w:val="ConsPlusTitle"/>
        <w:ind w:firstLine="540"/>
        <w:jc w:val="both"/>
        <w:rPr>
          <w:rFonts w:ascii="Times New Roman" w:hAnsi="Times New Roman" w:cs="Times New Roman"/>
          <w:b w:val="0"/>
          <w:sz w:val="28"/>
          <w:szCs w:val="28"/>
        </w:rPr>
      </w:pPr>
      <w:r>
        <w:rPr>
          <w:rFonts w:ascii="Times New Roman" w:hAnsi="Times New Roman" w:cs="Times New Roman"/>
          <w:b w:val="0"/>
          <w:sz w:val="28"/>
          <w:szCs w:val="28"/>
        </w:rPr>
        <w:t>- доля решений, принятых по результатам контрольных (надзорных) мероприятий и отмененных контрольным (надзорным) органом и (или) судом, от общего количества решений по причинам, не связанным с действиями (бездействием) уполномоченных должностных лиц органа контроля (5-10%);</w:t>
      </w:r>
    </w:p>
    <w:p w:rsidR="005F49CA" w:rsidRDefault="005F49CA" w:rsidP="005F49CA">
      <w:pPr>
        <w:pStyle w:val="ConsPlusTitle"/>
        <w:ind w:firstLine="540"/>
        <w:jc w:val="both"/>
        <w:rPr>
          <w:rFonts w:ascii="Times New Roman" w:hAnsi="Times New Roman" w:cs="Times New Roman"/>
          <w:b w:val="0"/>
          <w:sz w:val="28"/>
          <w:szCs w:val="28"/>
        </w:rPr>
      </w:pPr>
      <w:proofErr w:type="gramStart"/>
      <w:r>
        <w:rPr>
          <w:rFonts w:ascii="Times New Roman" w:hAnsi="Times New Roman" w:cs="Times New Roman"/>
          <w:b w:val="0"/>
          <w:sz w:val="28"/>
          <w:szCs w:val="28"/>
        </w:rPr>
        <w:t>- доля решений, принятых по результатам контрольных (надзорных) мероприятий и отмененных контрольным (надзорным) органом и (или) судом, от общего количества решений по причинам, связанным с нарушением процедуры проведения контрольных (надзорных) мероприятий (0%).</w:t>
      </w:r>
      <w:proofErr w:type="gramEnd"/>
    </w:p>
    <w:p w:rsidR="005F49CA" w:rsidRDefault="005F49CA" w:rsidP="005F49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6362F">
        <w:rPr>
          <w:rFonts w:ascii="Times New Roman" w:hAnsi="Times New Roman" w:cs="Times New Roman"/>
          <w:sz w:val="28"/>
          <w:szCs w:val="28"/>
        </w:rPr>
        <w:t>.</w:t>
      </w:r>
      <w:r w:rsidRPr="0026362F">
        <w:rPr>
          <w:rFonts w:ascii="Times New Roman" w:hAnsi="Times New Roman" w:cs="Times New Roman"/>
        </w:rPr>
        <w:t xml:space="preserve"> </w:t>
      </w:r>
      <w:r>
        <w:rPr>
          <w:rFonts w:ascii="Times New Roman" w:hAnsi="Times New Roman" w:cs="Times New Roman"/>
          <w:sz w:val="28"/>
          <w:szCs w:val="28"/>
        </w:rPr>
        <w:t>Индикативные показатели</w:t>
      </w:r>
      <w:r w:rsidRPr="0026362F">
        <w:rPr>
          <w:rFonts w:ascii="Times New Roman" w:hAnsi="Times New Roman" w:cs="Times New Roman"/>
          <w:sz w:val="28"/>
          <w:szCs w:val="28"/>
        </w:rPr>
        <w:t xml:space="preserve"> по муниципальному контролю </w:t>
      </w:r>
      <w:r w:rsidR="00634AF3">
        <w:rPr>
          <w:rFonts w:ascii="Times New Roman" w:hAnsi="Times New Roman" w:cs="Times New Roman"/>
          <w:sz w:val="28"/>
          <w:szCs w:val="28"/>
        </w:rPr>
        <w:t>в сфере благоустройства</w:t>
      </w:r>
      <w:r>
        <w:rPr>
          <w:rFonts w:ascii="Times New Roman" w:hAnsi="Times New Roman" w:cs="Times New Roman"/>
          <w:sz w:val="28"/>
          <w:szCs w:val="28"/>
        </w:rPr>
        <w:t>:</w:t>
      </w:r>
    </w:p>
    <w:p w:rsidR="005F49CA" w:rsidRDefault="005F49CA" w:rsidP="005F49CA">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 количество </w:t>
      </w:r>
      <w:r>
        <w:rPr>
          <w:rFonts w:ascii="Times New Roman" w:hAnsi="Times New Roman" w:cs="Times New Roman"/>
          <w:color w:val="000000"/>
          <w:sz w:val="28"/>
          <w:szCs w:val="28"/>
        </w:rPr>
        <w:t>обращений граждан</w:t>
      </w:r>
      <w:r w:rsidRPr="00463EDF">
        <w:rPr>
          <w:rFonts w:ascii="Times New Roman" w:hAnsi="Times New Roman" w:cs="Times New Roman"/>
          <w:color w:val="000000"/>
          <w:sz w:val="28"/>
          <w:szCs w:val="28"/>
        </w:rPr>
        <w:t xml:space="preserve"> или организаци</w:t>
      </w:r>
      <w:r>
        <w:rPr>
          <w:rFonts w:ascii="Times New Roman" w:hAnsi="Times New Roman" w:cs="Times New Roman"/>
          <w:color w:val="000000"/>
          <w:sz w:val="28"/>
          <w:szCs w:val="28"/>
        </w:rPr>
        <w:t xml:space="preserve">й о нарушении </w:t>
      </w:r>
      <w:r w:rsidRPr="00463EDF">
        <w:rPr>
          <w:rFonts w:ascii="Times New Roman" w:hAnsi="Times New Roman" w:cs="Times New Roman"/>
          <w:color w:val="000000"/>
          <w:sz w:val="28"/>
          <w:szCs w:val="28"/>
        </w:rPr>
        <w:t>обязательных требований</w:t>
      </w:r>
      <w:r>
        <w:rPr>
          <w:rFonts w:ascii="Times New Roman" w:hAnsi="Times New Roman" w:cs="Times New Roman"/>
          <w:color w:val="000000"/>
          <w:sz w:val="28"/>
          <w:szCs w:val="28"/>
        </w:rPr>
        <w:t>, поступивших в орган муниципального контроля;</w:t>
      </w:r>
    </w:p>
    <w:p w:rsidR="005F49CA" w:rsidRDefault="005F49CA" w:rsidP="005F49C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количество проведенных органом муниципального контроля внеплановых контрольных мероприятий;</w:t>
      </w:r>
    </w:p>
    <w:p w:rsidR="005F49CA" w:rsidRDefault="005F49CA" w:rsidP="005F49C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количество выданных органом муниципального контроля предписаний об устранении нарушений обязательных требований;</w:t>
      </w:r>
    </w:p>
    <w:p w:rsidR="005F49CA" w:rsidRDefault="005F49CA" w:rsidP="005F49C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количество устраненных/не устраненных нарушений обязательных требований в установленный срок;</w:t>
      </w:r>
    </w:p>
    <w:p w:rsidR="005F49CA" w:rsidRDefault="005F49CA" w:rsidP="005F49C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количество выданных предостережений о возможном нарушении обязательных требований;</w:t>
      </w:r>
    </w:p>
    <w:p w:rsidR="005F49CA" w:rsidRDefault="005F49CA" w:rsidP="005F49C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количество отмененных (измененных), незаконных и (или) необоснованных решений, принятых должностными лицами органа муниципального контроля;</w:t>
      </w:r>
    </w:p>
    <w:p w:rsidR="005F49CA" w:rsidRDefault="005F49CA" w:rsidP="005F49C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количество принятых органами прокуратуры решений об отказе в согласовании проведения внепланового контрольного мероприятия в связи с отсутствием основания;</w:t>
      </w:r>
    </w:p>
    <w:p w:rsidR="005F49CA" w:rsidRDefault="005F49CA" w:rsidP="005F49C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количество внесенных органами прокуратуры представлений об устранении нарушений, связанных с осуществлением муниципального контроля в сфере благоустройства;</w:t>
      </w:r>
    </w:p>
    <w:p w:rsidR="005F49CA" w:rsidRPr="00463EDF" w:rsidRDefault="005F49CA" w:rsidP="005F49C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количество принятых судебными органами решений об отмене решений, принятых по результатам контрольных мероприятий.</w:t>
      </w:r>
    </w:p>
    <w:p w:rsidR="005F49CA" w:rsidRDefault="005F49CA" w:rsidP="005F49CA"/>
    <w:p w:rsidR="005F49CA" w:rsidRDefault="005F49CA" w:rsidP="00074B20">
      <w:pPr>
        <w:jc w:val="both"/>
      </w:pPr>
    </w:p>
    <w:sectPr w:rsidR="005F49CA"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B51" w:rsidRDefault="00217B51" w:rsidP="00AB6A6C">
      <w:r>
        <w:separator/>
      </w:r>
    </w:p>
  </w:endnote>
  <w:endnote w:type="continuationSeparator" w:id="0">
    <w:p w:rsidR="00217B51" w:rsidRDefault="00217B51"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B51" w:rsidRDefault="00217B51" w:rsidP="00AB6A6C">
      <w:r>
        <w:separator/>
      </w:r>
    </w:p>
  </w:footnote>
  <w:footnote w:type="continuationSeparator" w:id="0">
    <w:p w:rsidR="00217B51" w:rsidRDefault="00217B51"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44444" w:rsidP="00A205EC">
    <w:pPr>
      <w:pStyle w:val="a7"/>
      <w:framePr w:wrap="none" w:vAnchor="text" w:hAnchor="margin" w:xAlign="center" w:y="1"/>
      <w:rPr>
        <w:rStyle w:val="a9"/>
      </w:rPr>
    </w:pPr>
    <w:r>
      <w:rPr>
        <w:rStyle w:val="a9"/>
      </w:rPr>
      <w:fldChar w:fldCharType="begin"/>
    </w:r>
    <w:r w:rsidR="00FA5221">
      <w:rPr>
        <w:rStyle w:val="a9"/>
      </w:rPr>
      <w:instrText xml:space="preserve"> PAGE </w:instrText>
    </w:r>
    <w:r>
      <w:rPr>
        <w:rStyle w:val="a9"/>
      </w:rPr>
      <w:fldChar w:fldCharType="end"/>
    </w:r>
  </w:p>
  <w:p w:rsidR="00E90F25" w:rsidRDefault="00717FB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44444" w:rsidP="00A205EC">
    <w:pPr>
      <w:pStyle w:val="a7"/>
      <w:framePr w:wrap="none" w:vAnchor="text" w:hAnchor="margin" w:xAlign="center" w:y="1"/>
      <w:rPr>
        <w:rStyle w:val="a9"/>
      </w:rPr>
    </w:pPr>
    <w:r>
      <w:rPr>
        <w:rStyle w:val="a9"/>
      </w:rPr>
      <w:fldChar w:fldCharType="begin"/>
    </w:r>
    <w:r w:rsidR="00FA5221">
      <w:rPr>
        <w:rStyle w:val="a9"/>
      </w:rPr>
      <w:instrText xml:space="preserve"> PAGE </w:instrText>
    </w:r>
    <w:r>
      <w:rPr>
        <w:rStyle w:val="a9"/>
      </w:rPr>
      <w:fldChar w:fldCharType="separate"/>
    </w:r>
    <w:r w:rsidR="00717FB9">
      <w:rPr>
        <w:rStyle w:val="a9"/>
        <w:noProof/>
      </w:rPr>
      <w:t>22</w:t>
    </w:r>
    <w:r>
      <w:rPr>
        <w:rStyle w:val="a9"/>
      </w:rPr>
      <w:fldChar w:fldCharType="end"/>
    </w:r>
  </w:p>
  <w:p w:rsidR="00E90F25" w:rsidRDefault="00717F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6A6C"/>
    <w:rsid w:val="000138A4"/>
    <w:rsid w:val="00044444"/>
    <w:rsid w:val="000464A1"/>
    <w:rsid w:val="00074B20"/>
    <w:rsid w:val="00192BAE"/>
    <w:rsid w:val="001F1F63"/>
    <w:rsid w:val="001F50AE"/>
    <w:rsid w:val="00203E83"/>
    <w:rsid w:val="00217B51"/>
    <w:rsid w:val="00253827"/>
    <w:rsid w:val="003C4FB3"/>
    <w:rsid w:val="003E1A31"/>
    <w:rsid w:val="0041145F"/>
    <w:rsid w:val="004C4F7A"/>
    <w:rsid w:val="00517B02"/>
    <w:rsid w:val="005F49CA"/>
    <w:rsid w:val="006028AB"/>
    <w:rsid w:val="00634AF3"/>
    <w:rsid w:val="006F7DEA"/>
    <w:rsid w:val="00717FB9"/>
    <w:rsid w:val="00721096"/>
    <w:rsid w:val="00750556"/>
    <w:rsid w:val="007844DA"/>
    <w:rsid w:val="007A733C"/>
    <w:rsid w:val="007C01BC"/>
    <w:rsid w:val="007D0F12"/>
    <w:rsid w:val="007F0581"/>
    <w:rsid w:val="008107C6"/>
    <w:rsid w:val="00810E71"/>
    <w:rsid w:val="00935631"/>
    <w:rsid w:val="0097677B"/>
    <w:rsid w:val="009969B4"/>
    <w:rsid w:val="009D07EB"/>
    <w:rsid w:val="00A67121"/>
    <w:rsid w:val="00A85236"/>
    <w:rsid w:val="00A9055B"/>
    <w:rsid w:val="00AB6A6C"/>
    <w:rsid w:val="00AB74FD"/>
    <w:rsid w:val="00AD45EF"/>
    <w:rsid w:val="00B45619"/>
    <w:rsid w:val="00B93F1A"/>
    <w:rsid w:val="00BF27D3"/>
    <w:rsid w:val="00D75201"/>
    <w:rsid w:val="00DB2CD1"/>
    <w:rsid w:val="00E210BA"/>
    <w:rsid w:val="00E908ED"/>
    <w:rsid w:val="00F667CB"/>
    <w:rsid w:val="00FA5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7D0F12"/>
    <w:pPr>
      <w:numPr>
        <w:ilvl w:val="2"/>
        <w:numId w:val="1"/>
      </w:numPr>
      <w:spacing w:before="140" w:after="120"/>
      <w:jc w:val="center"/>
      <w:outlineLvl w:val="2"/>
    </w:pPr>
    <w:rPr>
      <w:b/>
      <w:bCs/>
      <w:sz w:val="28"/>
      <w:szCs w:val="28"/>
    </w:rPr>
  </w:style>
  <w:style w:type="paragraph" w:styleId="4">
    <w:name w:val="heading 4"/>
    <w:basedOn w:val="a"/>
    <w:next w:val="a"/>
    <w:link w:val="40"/>
    <w:qFormat/>
    <w:rsid w:val="007D0F12"/>
    <w:pPr>
      <w:keepNext/>
      <w:numPr>
        <w:ilvl w:val="3"/>
        <w:numId w:val="1"/>
      </w:numPr>
      <w:spacing w:before="240" w:after="60"/>
      <w:outlineLvl w:val="3"/>
    </w:pPr>
    <w:rPr>
      <w:b/>
      <w:bCs/>
    </w:rPr>
  </w:style>
  <w:style w:type="paragraph" w:styleId="5">
    <w:name w:val="heading 5"/>
    <w:basedOn w:val="a"/>
    <w:next w:val="6"/>
    <w:link w:val="50"/>
    <w:qFormat/>
    <w:rsid w:val="007D0F12"/>
    <w:pPr>
      <w:numPr>
        <w:ilvl w:val="4"/>
        <w:numId w:val="1"/>
      </w:numPr>
      <w:spacing w:before="480"/>
      <w:jc w:val="center"/>
      <w:outlineLvl w:val="4"/>
    </w:pPr>
    <w:rPr>
      <w:sz w:val="40"/>
      <w:szCs w:val="20"/>
    </w:rPr>
  </w:style>
  <w:style w:type="paragraph" w:styleId="6">
    <w:name w:val="heading 6"/>
    <w:basedOn w:val="a"/>
    <w:next w:val="a"/>
    <w:link w:val="60"/>
    <w:qFormat/>
    <w:rsid w:val="007D0F12"/>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5">
    <w:name w:val="footnote text"/>
    <w:basedOn w:val="a"/>
    <w:link w:val="10"/>
    <w:rsid w:val="00AB6A6C"/>
    <w:rPr>
      <w:sz w:val="20"/>
      <w:szCs w:val="20"/>
    </w:rPr>
  </w:style>
  <w:style w:type="character" w:customStyle="1" w:styleId="a6">
    <w:name w:val="Текст сноски Знак"/>
    <w:basedOn w:val="a1"/>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AB6A6C"/>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AB6A6C"/>
    <w:pPr>
      <w:tabs>
        <w:tab w:val="center" w:pos="4677"/>
        <w:tab w:val="right" w:pos="9355"/>
      </w:tabs>
    </w:pPr>
  </w:style>
  <w:style w:type="character" w:customStyle="1" w:styleId="a8">
    <w:name w:val="Верхний колонтитул Знак"/>
    <w:basedOn w:val="a1"/>
    <w:link w:val="a7"/>
    <w:uiPriority w:val="99"/>
    <w:rsid w:val="00AB6A6C"/>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AB6A6C"/>
  </w:style>
  <w:style w:type="character" w:styleId="aa">
    <w:name w:val="annotation reference"/>
    <w:uiPriority w:val="99"/>
    <w:semiHidden/>
    <w:unhideWhenUsed/>
    <w:rsid w:val="00AB6A6C"/>
    <w:rPr>
      <w:sz w:val="16"/>
      <w:szCs w:val="16"/>
    </w:rPr>
  </w:style>
  <w:style w:type="paragraph" w:styleId="ab">
    <w:name w:val="annotation text"/>
    <w:basedOn w:val="a"/>
    <w:link w:val="ac"/>
    <w:uiPriority w:val="99"/>
    <w:unhideWhenUsed/>
    <w:rsid w:val="00AB6A6C"/>
    <w:rPr>
      <w:sz w:val="20"/>
      <w:szCs w:val="20"/>
    </w:rPr>
  </w:style>
  <w:style w:type="character" w:customStyle="1" w:styleId="ac">
    <w:name w:val="Текст примечания Знак"/>
    <w:basedOn w:val="a1"/>
    <w:link w:val="ab"/>
    <w:uiPriority w:val="99"/>
    <w:rsid w:val="00AB6A6C"/>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AB6A6C"/>
    <w:rPr>
      <w:b/>
      <w:bCs/>
    </w:rPr>
  </w:style>
  <w:style w:type="character" w:customStyle="1" w:styleId="ae">
    <w:name w:val="Тема примечания Знак"/>
    <w:basedOn w:val="ac"/>
    <w:link w:val="ad"/>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1"/>
    <w:link w:val="2"/>
    <w:uiPriority w:val="99"/>
    <w:rsid w:val="00AB6A6C"/>
    <w:rPr>
      <w:rFonts w:ascii="Times New Roman" w:eastAsia="Times New Roman" w:hAnsi="Times New Roman" w:cs="Times New Roman"/>
      <w:sz w:val="24"/>
      <w:szCs w:val="24"/>
      <w:lang w:eastAsia="ru-RU"/>
    </w:rPr>
  </w:style>
  <w:style w:type="character" w:styleId="af">
    <w:name w:val="footnote reference"/>
    <w:uiPriority w:val="99"/>
    <w:semiHidden/>
    <w:unhideWhenUsed/>
    <w:rsid w:val="00AB6A6C"/>
    <w:rPr>
      <w:vertAlign w:val="superscript"/>
    </w:rPr>
  </w:style>
  <w:style w:type="paragraph" w:styleId="af0">
    <w:name w:val="Balloon Text"/>
    <w:basedOn w:val="a"/>
    <w:link w:val="af1"/>
    <w:uiPriority w:val="99"/>
    <w:semiHidden/>
    <w:unhideWhenUsed/>
    <w:rsid w:val="006F7DEA"/>
    <w:rPr>
      <w:rFonts w:ascii="Segoe UI" w:hAnsi="Segoe UI" w:cs="Segoe UI"/>
      <w:sz w:val="18"/>
      <w:szCs w:val="18"/>
    </w:rPr>
  </w:style>
  <w:style w:type="character" w:customStyle="1" w:styleId="af1">
    <w:name w:val="Текст выноски Знак"/>
    <w:basedOn w:val="a1"/>
    <w:link w:val="af0"/>
    <w:uiPriority w:val="99"/>
    <w:semiHidden/>
    <w:rsid w:val="006F7DEA"/>
    <w:rPr>
      <w:rFonts w:ascii="Segoe UI" w:eastAsia="Times New Roman" w:hAnsi="Segoe UI" w:cs="Segoe UI"/>
      <w:sz w:val="18"/>
      <w:szCs w:val="18"/>
      <w:lang w:eastAsia="ru-RU"/>
    </w:rPr>
  </w:style>
  <w:style w:type="character" w:customStyle="1" w:styleId="30">
    <w:name w:val="Заголовок 3 Знак"/>
    <w:basedOn w:val="a1"/>
    <w:link w:val="3"/>
    <w:rsid w:val="007D0F12"/>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D0F12"/>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D0F12"/>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D0F12"/>
    <w:rPr>
      <w:rFonts w:ascii="Times New Roman" w:eastAsia="Times New Roman" w:hAnsi="Times New Roman" w:cs="Times New Roman"/>
      <w:b/>
      <w:bCs/>
      <w:lang w:eastAsia="ru-RU"/>
    </w:rPr>
  </w:style>
  <w:style w:type="paragraph" w:styleId="a0">
    <w:name w:val="Body Text"/>
    <w:basedOn w:val="a"/>
    <w:link w:val="af2"/>
    <w:uiPriority w:val="99"/>
    <w:semiHidden/>
    <w:unhideWhenUsed/>
    <w:rsid w:val="007D0F12"/>
    <w:pPr>
      <w:spacing w:after="120"/>
    </w:pPr>
  </w:style>
  <w:style w:type="character" w:customStyle="1" w:styleId="af2">
    <w:name w:val="Основной текст Знак"/>
    <w:basedOn w:val="a1"/>
    <w:link w:val="a0"/>
    <w:uiPriority w:val="99"/>
    <w:semiHidden/>
    <w:rsid w:val="007D0F1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7D0F12"/>
    <w:pPr>
      <w:numPr>
        <w:ilvl w:val="2"/>
        <w:numId w:val="1"/>
      </w:numPr>
      <w:spacing w:before="140" w:after="120"/>
      <w:jc w:val="center"/>
      <w:outlineLvl w:val="2"/>
    </w:pPr>
    <w:rPr>
      <w:b/>
      <w:bCs/>
      <w:sz w:val="28"/>
      <w:szCs w:val="28"/>
    </w:rPr>
  </w:style>
  <w:style w:type="paragraph" w:styleId="4">
    <w:name w:val="heading 4"/>
    <w:basedOn w:val="a"/>
    <w:next w:val="a"/>
    <w:link w:val="40"/>
    <w:qFormat/>
    <w:rsid w:val="007D0F12"/>
    <w:pPr>
      <w:keepNext/>
      <w:numPr>
        <w:ilvl w:val="3"/>
        <w:numId w:val="1"/>
      </w:numPr>
      <w:spacing w:before="240" w:after="60"/>
      <w:outlineLvl w:val="3"/>
    </w:pPr>
    <w:rPr>
      <w:b/>
      <w:bCs/>
    </w:rPr>
  </w:style>
  <w:style w:type="paragraph" w:styleId="5">
    <w:name w:val="heading 5"/>
    <w:basedOn w:val="a"/>
    <w:next w:val="6"/>
    <w:link w:val="50"/>
    <w:qFormat/>
    <w:rsid w:val="007D0F12"/>
    <w:pPr>
      <w:numPr>
        <w:ilvl w:val="4"/>
        <w:numId w:val="1"/>
      </w:numPr>
      <w:spacing w:before="480"/>
      <w:jc w:val="center"/>
      <w:outlineLvl w:val="4"/>
    </w:pPr>
    <w:rPr>
      <w:sz w:val="40"/>
      <w:szCs w:val="20"/>
    </w:rPr>
  </w:style>
  <w:style w:type="paragraph" w:styleId="6">
    <w:name w:val="heading 6"/>
    <w:basedOn w:val="a"/>
    <w:next w:val="a"/>
    <w:link w:val="60"/>
    <w:qFormat/>
    <w:rsid w:val="007D0F12"/>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5">
    <w:name w:val="footnote text"/>
    <w:basedOn w:val="a"/>
    <w:link w:val="10"/>
    <w:rsid w:val="00AB6A6C"/>
    <w:rPr>
      <w:sz w:val="20"/>
      <w:szCs w:val="20"/>
    </w:rPr>
  </w:style>
  <w:style w:type="character" w:customStyle="1" w:styleId="a6">
    <w:name w:val="Текст сноски Знак"/>
    <w:basedOn w:val="a1"/>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AB6A6C"/>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AB6A6C"/>
    <w:pPr>
      <w:tabs>
        <w:tab w:val="center" w:pos="4677"/>
        <w:tab w:val="right" w:pos="9355"/>
      </w:tabs>
    </w:pPr>
  </w:style>
  <w:style w:type="character" w:customStyle="1" w:styleId="a8">
    <w:name w:val="Верхний колонтитул Знак"/>
    <w:basedOn w:val="a1"/>
    <w:link w:val="a7"/>
    <w:uiPriority w:val="99"/>
    <w:rsid w:val="00AB6A6C"/>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AB6A6C"/>
  </w:style>
  <w:style w:type="character" w:styleId="aa">
    <w:name w:val="annotation reference"/>
    <w:uiPriority w:val="99"/>
    <w:semiHidden/>
    <w:unhideWhenUsed/>
    <w:rsid w:val="00AB6A6C"/>
    <w:rPr>
      <w:sz w:val="16"/>
      <w:szCs w:val="16"/>
    </w:rPr>
  </w:style>
  <w:style w:type="paragraph" w:styleId="ab">
    <w:name w:val="annotation text"/>
    <w:basedOn w:val="a"/>
    <w:link w:val="ac"/>
    <w:uiPriority w:val="99"/>
    <w:unhideWhenUsed/>
    <w:rsid w:val="00AB6A6C"/>
    <w:rPr>
      <w:sz w:val="20"/>
      <w:szCs w:val="20"/>
    </w:rPr>
  </w:style>
  <w:style w:type="character" w:customStyle="1" w:styleId="ac">
    <w:name w:val="Текст примечания Знак"/>
    <w:basedOn w:val="a1"/>
    <w:link w:val="ab"/>
    <w:uiPriority w:val="99"/>
    <w:rsid w:val="00AB6A6C"/>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AB6A6C"/>
    <w:rPr>
      <w:b/>
      <w:bCs/>
    </w:rPr>
  </w:style>
  <w:style w:type="character" w:customStyle="1" w:styleId="ae">
    <w:name w:val="Тема примечания Знак"/>
    <w:basedOn w:val="ac"/>
    <w:link w:val="ad"/>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1"/>
    <w:link w:val="2"/>
    <w:uiPriority w:val="99"/>
    <w:rsid w:val="00AB6A6C"/>
    <w:rPr>
      <w:rFonts w:ascii="Times New Roman" w:eastAsia="Times New Roman" w:hAnsi="Times New Roman" w:cs="Times New Roman"/>
      <w:sz w:val="24"/>
      <w:szCs w:val="24"/>
      <w:lang w:eastAsia="ru-RU"/>
    </w:rPr>
  </w:style>
  <w:style w:type="character" w:styleId="af">
    <w:name w:val="footnote reference"/>
    <w:uiPriority w:val="99"/>
    <w:semiHidden/>
    <w:unhideWhenUsed/>
    <w:rsid w:val="00AB6A6C"/>
    <w:rPr>
      <w:vertAlign w:val="superscript"/>
    </w:rPr>
  </w:style>
  <w:style w:type="paragraph" w:styleId="af0">
    <w:name w:val="Balloon Text"/>
    <w:basedOn w:val="a"/>
    <w:link w:val="af1"/>
    <w:uiPriority w:val="99"/>
    <w:semiHidden/>
    <w:unhideWhenUsed/>
    <w:rsid w:val="006F7DEA"/>
    <w:rPr>
      <w:rFonts w:ascii="Segoe UI" w:hAnsi="Segoe UI" w:cs="Segoe UI"/>
      <w:sz w:val="18"/>
      <w:szCs w:val="18"/>
    </w:rPr>
  </w:style>
  <w:style w:type="character" w:customStyle="1" w:styleId="af1">
    <w:name w:val="Текст выноски Знак"/>
    <w:basedOn w:val="a1"/>
    <w:link w:val="af0"/>
    <w:uiPriority w:val="99"/>
    <w:semiHidden/>
    <w:rsid w:val="006F7DEA"/>
    <w:rPr>
      <w:rFonts w:ascii="Segoe UI" w:eastAsia="Times New Roman" w:hAnsi="Segoe UI" w:cs="Segoe UI"/>
      <w:sz w:val="18"/>
      <w:szCs w:val="18"/>
      <w:lang w:eastAsia="ru-RU"/>
    </w:rPr>
  </w:style>
  <w:style w:type="character" w:customStyle="1" w:styleId="30">
    <w:name w:val="Заголовок 3 Знак"/>
    <w:basedOn w:val="a1"/>
    <w:link w:val="3"/>
    <w:rsid w:val="007D0F12"/>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D0F12"/>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D0F12"/>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D0F12"/>
    <w:rPr>
      <w:rFonts w:ascii="Times New Roman" w:eastAsia="Times New Roman" w:hAnsi="Times New Roman" w:cs="Times New Roman"/>
      <w:b/>
      <w:bCs/>
      <w:lang w:eastAsia="ru-RU"/>
    </w:rPr>
  </w:style>
  <w:style w:type="paragraph" w:styleId="a0">
    <w:name w:val="Body Text"/>
    <w:basedOn w:val="a"/>
    <w:link w:val="af2"/>
    <w:uiPriority w:val="99"/>
    <w:semiHidden/>
    <w:unhideWhenUsed/>
    <w:rsid w:val="007D0F12"/>
    <w:pPr>
      <w:spacing w:after="120"/>
    </w:pPr>
  </w:style>
  <w:style w:type="character" w:customStyle="1" w:styleId="af2">
    <w:name w:val="Основной текст Знак"/>
    <w:basedOn w:val="a1"/>
    <w:link w:val="a0"/>
    <w:uiPriority w:val="99"/>
    <w:semiHidden/>
    <w:rsid w:val="007D0F1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03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73AF9809BF6FD7C6FA1DCB1E3BFC325CA72E64D6D0187C48E7D1D092BB72F1061FA5639DFA6EBAFE80ED108EC9F0C63D63A127D42BC0FBZ6nEJ"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23" Type="http://schemas.microsoft.com/office/2018/08/relationships/commentsExtensible" Target="commentsExtensible.xm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trov.reg60.ru/"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5F61-A448-4F75-AC9A-B15C0640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8235</Words>
  <Characters>46945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2021-12-01T06:59:00Z</cp:lastPrinted>
  <dcterms:created xsi:type="dcterms:W3CDTF">2021-11-18T12:35:00Z</dcterms:created>
  <dcterms:modified xsi:type="dcterms:W3CDTF">2021-12-01T07:09:00Z</dcterms:modified>
</cp:coreProperties>
</file>